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69CCE" w14:textId="77777777" w:rsidR="00060C5E" w:rsidRDefault="00060C5E" w:rsidP="00060C5E">
      <w:pPr>
        <w:spacing w:after="0"/>
        <w:jc w:val="center"/>
        <w:rPr>
          <w:rFonts w:ascii="Arial" w:hAnsi="Arial" w:cs="Arial"/>
          <w:color w:val="222222"/>
          <w:shd w:val="clear" w:color="auto" w:fill="FFFFFF"/>
          <w:lang w:val="el-GR"/>
        </w:rPr>
      </w:pPr>
      <w:r>
        <w:rPr>
          <w:rFonts w:ascii="Arial" w:hAnsi="Arial" w:cs="Arial"/>
          <w:color w:val="222222"/>
          <w:shd w:val="clear" w:color="auto" w:fill="FFFFFF"/>
          <w:lang w:val="el-GR"/>
        </w:rPr>
        <w:t>Νικόλαος Παύλου</w:t>
      </w:r>
    </w:p>
    <w:p w14:paraId="7604A271" w14:textId="77777777" w:rsidR="00060C5E" w:rsidRDefault="00060C5E" w:rsidP="00060C5E">
      <w:pPr>
        <w:spacing w:after="0"/>
        <w:jc w:val="center"/>
        <w:rPr>
          <w:rFonts w:ascii="Arial" w:hAnsi="Arial" w:cs="Arial"/>
          <w:color w:val="222222"/>
          <w:shd w:val="clear" w:color="auto" w:fill="FFFFFF"/>
          <w:lang w:val="el-GR"/>
        </w:rPr>
      </w:pPr>
    </w:p>
    <w:p w14:paraId="191A9D66" w14:textId="0CFA365F" w:rsidR="00060C5E" w:rsidRPr="0056367D" w:rsidRDefault="00060C5E" w:rsidP="00060C5E">
      <w:pPr>
        <w:spacing w:after="0"/>
        <w:jc w:val="center"/>
        <w:rPr>
          <w:rFonts w:ascii="Calibri" w:hAnsi="Calibri" w:cs="Calibri"/>
          <w:color w:val="222222"/>
          <w:shd w:val="clear" w:color="auto" w:fill="FFFFFF"/>
          <w:lang w:val="el-GR"/>
        </w:rPr>
      </w:pPr>
      <w:r w:rsidRPr="00060C5E">
        <w:rPr>
          <w:rFonts w:ascii="Arial" w:hAnsi="Arial" w:cs="Arial"/>
          <w:color w:val="222222"/>
          <w:shd w:val="clear" w:color="auto" w:fill="FFFFFF"/>
          <w:lang w:val="el-GR"/>
        </w:rPr>
        <w:t>Οι περιπέτειες του</w:t>
      </w:r>
      <w:r>
        <w:rPr>
          <w:rFonts w:ascii="Arial" w:hAnsi="Arial" w:cs="Arial"/>
          <w:color w:val="222222"/>
          <w:shd w:val="clear" w:color="auto" w:fill="FFFFFF"/>
        </w:rPr>
        <w:t> </w:t>
      </w:r>
      <w:r w:rsidRPr="00060C5E">
        <w:rPr>
          <w:rFonts w:ascii="Calibri" w:hAnsi="Calibri" w:cs="Calibri"/>
          <w:color w:val="222222"/>
          <w:shd w:val="clear" w:color="auto" w:fill="FFFFFF"/>
          <w:lang w:val="el-GR"/>
        </w:rPr>
        <w:t>επισκοπικού επιτρόπου</w:t>
      </w:r>
      <w:r>
        <w:rPr>
          <w:rFonts w:ascii="Calibri" w:hAnsi="Calibri" w:cs="Calibri"/>
          <w:color w:val="222222"/>
          <w:shd w:val="clear" w:color="auto" w:fill="FFFFFF"/>
        </w:rPr>
        <w:t> </w:t>
      </w:r>
    </w:p>
    <w:p w14:paraId="1D05E71D" w14:textId="77777777" w:rsidR="00060C5E" w:rsidRDefault="00060C5E" w:rsidP="00060C5E">
      <w:pPr>
        <w:spacing w:after="0"/>
        <w:jc w:val="center"/>
        <w:rPr>
          <w:rFonts w:ascii="Calibri" w:hAnsi="Calibri" w:cs="Calibri"/>
          <w:color w:val="222222"/>
          <w:shd w:val="clear" w:color="auto" w:fill="FFFFFF"/>
          <w:lang w:val="el-GR"/>
        </w:rPr>
      </w:pPr>
      <w:r w:rsidRPr="00060C5E">
        <w:rPr>
          <w:rFonts w:ascii="Calibri" w:hAnsi="Calibri" w:cs="Calibri"/>
          <w:color w:val="222222"/>
          <w:shd w:val="clear" w:color="auto" w:fill="FFFFFF"/>
          <w:lang w:val="el-GR"/>
        </w:rPr>
        <w:t>των Δήμων Γαρδικίου Κρεμαστής Λαρίσης, Πτελεού και Σούρπης Μακαρίου</w:t>
      </w:r>
    </w:p>
    <w:p w14:paraId="48431F08" w14:textId="2D151651" w:rsidR="0074199F" w:rsidRPr="00060C5E" w:rsidRDefault="00060C5E" w:rsidP="00060C5E">
      <w:pPr>
        <w:spacing w:after="0"/>
        <w:jc w:val="center"/>
        <w:rPr>
          <w:lang w:val="el-GR"/>
        </w:rPr>
      </w:pPr>
      <w:r w:rsidRPr="00060C5E">
        <w:rPr>
          <w:rFonts w:ascii="Calibri" w:hAnsi="Calibri" w:cs="Calibri"/>
          <w:color w:val="222222"/>
          <w:shd w:val="clear" w:color="auto" w:fill="FFFFFF"/>
          <w:lang w:val="el-GR"/>
        </w:rPr>
        <w:t xml:space="preserve"> στην Τουρκοκρατία και στην εποχή του Όθωνα</w:t>
      </w:r>
    </w:p>
    <w:p w14:paraId="6FFB6B8F" w14:textId="77777777" w:rsidR="0074199F" w:rsidRDefault="0074199F" w:rsidP="009C17DE">
      <w:pPr>
        <w:spacing w:after="0"/>
        <w:jc w:val="both"/>
        <w:rPr>
          <w:lang w:val="el-GR"/>
        </w:rPr>
      </w:pPr>
    </w:p>
    <w:p w14:paraId="3B448D8A" w14:textId="520A4B66" w:rsidR="00A640DB" w:rsidRDefault="00902521" w:rsidP="009C17DE">
      <w:pPr>
        <w:spacing w:after="0"/>
        <w:jc w:val="both"/>
        <w:rPr>
          <w:lang w:val="el-GR"/>
        </w:rPr>
      </w:pPr>
      <w:r>
        <w:rPr>
          <w:lang w:val="el-GR"/>
        </w:rPr>
        <w:t xml:space="preserve">Το 1888, στον Ι΄ τόμο (τεύχη Ζ, Η, Θ) του περιοδικού «Πλάτων» που εξέδιδε ο Ελληνικός Διδασκαλικός Σύλλογος δημοσιεύτηκε «υπό Κρατίνου Αποστολίδου» η </w:t>
      </w:r>
      <w:r w:rsidR="00406788">
        <w:rPr>
          <w:lang w:val="el-GR"/>
        </w:rPr>
        <w:t xml:space="preserve">διαλογική </w:t>
      </w:r>
      <w:r>
        <w:rPr>
          <w:lang w:val="el-GR"/>
        </w:rPr>
        <w:t xml:space="preserve">μελέτη </w:t>
      </w:r>
      <w:r w:rsidR="009C17DE">
        <w:rPr>
          <w:lang w:val="el-GR"/>
        </w:rPr>
        <w:t>«</w:t>
      </w:r>
      <w:r>
        <w:rPr>
          <w:lang w:val="el-GR"/>
        </w:rPr>
        <w:t>Τερψίων και Πλατωνίς</w:t>
      </w:r>
      <w:r w:rsidR="009C17DE">
        <w:rPr>
          <w:lang w:val="el-GR"/>
        </w:rPr>
        <w:t>»</w:t>
      </w:r>
      <w:r>
        <w:rPr>
          <w:lang w:val="el-GR"/>
        </w:rPr>
        <w:t xml:space="preserve"> που χωρίζονταν σε δύο μέρη. Το πρώτο επιγράφονταν «Τερψίων ή η της Ελληνίδος οίκοι αγωγή»</w:t>
      </w:r>
      <w:r>
        <w:rPr>
          <w:rStyle w:val="a4"/>
          <w:lang w:val="el-GR"/>
        </w:rPr>
        <w:footnoteReference w:id="1"/>
      </w:r>
      <w:r>
        <w:rPr>
          <w:lang w:val="el-GR"/>
        </w:rPr>
        <w:t xml:space="preserve"> και το δεύτερο «Πλατωνίς ή περί Λαρίσης της Κρεμαστής»</w:t>
      </w:r>
      <w:r>
        <w:rPr>
          <w:rStyle w:val="a4"/>
          <w:lang w:val="el-GR"/>
        </w:rPr>
        <w:footnoteReference w:id="2"/>
      </w:r>
      <w:r w:rsidR="009C17DE">
        <w:rPr>
          <w:lang w:val="el-GR"/>
        </w:rPr>
        <w:t>.</w:t>
      </w:r>
    </w:p>
    <w:p w14:paraId="1A695686" w14:textId="642FF4EF" w:rsidR="009C17DE" w:rsidRDefault="009C17DE" w:rsidP="009C17DE">
      <w:pPr>
        <w:spacing w:after="0"/>
        <w:jc w:val="both"/>
        <w:rPr>
          <w:lang w:val="el-GR"/>
        </w:rPr>
      </w:pPr>
      <w:r>
        <w:rPr>
          <w:lang w:val="el-GR"/>
        </w:rPr>
        <w:t xml:space="preserve">Ο </w:t>
      </w:r>
      <w:r w:rsidR="00987E9E">
        <w:rPr>
          <w:lang w:val="el-GR"/>
        </w:rPr>
        <w:t xml:space="preserve">λόγιος </w:t>
      </w:r>
      <w:r>
        <w:rPr>
          <w:lang w:val="el-GR"/>
        </w:rPr>
        <w:t>Κρατίνος Αποστολίδης γεννήθηκε στο Γαρδίκι Κρεμαστής Λαρίσης (σημερινή Πελασγία Φθιώτιδας) το 1848</w:t>
      </w:r>
      <w:r w:rsidR="00A54938">
        <w:rPr>
          <w:lang w:val="el-GR"/>
        </w:rPr>
        <w:t xml:space="preserve"> και ήταν </w:t>
      </w:r>
      <w:r w:rsidR="00987E9E">
        <w:rPr>
          <w:lang w:val="el-GR"/>
        </w:rPr>
        <w:t xml:space="preserve">καθηγητής στη Μεγάλη του Γένους Σχολή και </w:t>
      </w:r>
      <w:r w:rsidR="00A54938">
        <w:rPr>
          <w:lang w:val="el-GR"/>
        </w:rPr>
        <w:t>Γυμνασιάρχης στη Λαμία</w:t>
      </w:r>
      <w:r w:rsidR="00A54938">
        <w:rPr>
          <w:rStyle w:val="a4"/>
          <w:lang w:val="el-GR"/>
        </w:rPr>
        <w:footnoteReference w:id="3"/>
      </w:r>
      <w:r w:rsidR="00A54938">
        <w:rPr>
          <w:lang w:val="el-GR"/>
        </w:rPr>
        <w:t>. Στην «Πλατωνίδα» υπό μορφή πλατωνικού διαλόγου διεκτραγωδεί τις περιπέτειες των συμπ</w:t>
      </w:r>
      <w:r w:rsidR="00987E9E">
        <w:rPr>
          <w:lang w:val="el-GR"/>
        </w:rPr>
        <w:t xml:space="preserve">ατριωτών </w:t>
      </w:r>
      <w:r w:rsidR="00A54938">
        <w:rPr>
          <w:lang w:val="el-GR"/>
        </w:rPr>
        <w:t>του κατά την Τουρκοκρατία. Όπως μάλιστα τονίζει οι καταγραφ</w:t>
      </w:r>
      <w:r w:rsidR="00811CD8">
        <w:rPr>
          <w:lang w:val="el-GR"/>
        </w:rPr>
        <w:t>ές του, που παρουσιάζονται να είναι αφηγήσεις ενός προσώπου, της Πλατωνίδ</w:t>
      </w:r>
      <w:r w:rsidR="009421F3">
        <w:rPr>
          <w:lang w:val="el-GR"/>
        </w:rPr>
        <w:t>ο</w:t>
      </w:r>
      <w:r w:rsidR="00811CD8">
        <w:rPr>
          <w:lang w:val="el-GR"/>
        </w:rPr>
        <w:t xml:space="preserve">ς, προέρχονται από τις </w:t>
      </w:r>
      <w:r w:rsidR="00FF6946">
        <w:rPr>
          <w:lang w:val="el-GR"/>
        </w:rPr>
        <w:t xml:space="preserve">εμπειρίες </w:t>
      </w:r>
      <w:r w:rsidR="00811CD8">
        <w:rPr>
          <w:lang w:val="el-GR"/>
        </w:rPr>
        <w:t>κάθε γέροντα που μπορούσε να μαρτυρήσει κάτι «σπουδαίον» για</w:t>
      </w:r>
      <w:r w:rsidR="00636309">
        <w:rPr>
          <w:lang w:val="el-GR"/>
        </w:rPr>
        <w:t xml:space="preserve"> τον τόπο</w:t>
      </w:r>
      <w:r w:rsidR="00811CD8">
        <w:rPr>
          <w:rStyle w:val="a4"/>
          <w:lang w:val="el-GR"/>
        </w:rPr>
        <w:footnoteReference w:id="4"/>
      </w:r>
      <w:r w:rsidR="00811CD8">
        <w:rPr>
          <w:lang w:val="el-GR"/>
        </w:rPr>
        <w:t xml:space="preserve">. </w:t>
      </w:r>
    </w:p>
    <w:p w14:paraId="43FA8898" w14:textId="1D1C6A3F" w:rsidR="00811CD8" w:rsidRDefault="00811CD8" w:rsidP="009C17DE">
      <w:pPr>
        <w:spacing w:after="0"/>
        <w:jc w:val="both"/>
        <w:rPr>
          <w:lang w:val="el-GR"/>
        </w:rPr>
      </w:pPr>
      <w:r>
        <w:rPr>
          <w:lang w:val="el-GR"/>
        </w:rPr>
        <w:t xml:space="preserve">Όπως τονίζει , επειδή η περιοχή ήταν </w:t>
      </w:r>
      <w:r w:rsidR="00E07A1B">
        <w:rPr>
          <w:lang w:val="el-GR"/>
        </w:rPr>
        <w:t>διάβαση από τη Θεσσαλία στη Λαμία</w:t>
      </w:r>
      <w:r w:rsidR="007235E5">
        <w:rPr>
          <w:lang w:val="el-GR"/>
        </w:rPr>
        <w:t xml:space="preserve"> η παρουσία των Οθωμανών ήταν συνεχής και οδυνηρή</w:t>
      </w:r>
      <w:r w:rsidR="00406788">
        <w:rPr>
          <w:lang w:val="el-GR"/>
        </w:rPr>
        <w:t>. Ο</w:t>
      </w:r>
      <w:r w:rsidR="00E07A1B">
        <w:rPr>
          <w:lang w:val="el-GR"/>
        </w:rPr>
        <w:t>ι κάτοικοι αναγκάζονταν να εγκαταλείψουν</w:t>
      </w:r>
      <w:r w:rsidR="007235E5">
        <w:rPr>
          <w:lang w:val="el-GR"/>
        </w:rPr>
        <w:t xml:space="preserve"> τον τόπο τους</w:t>
      </w:r>
      <w:r w:rsidR="00E07A1B">
        <w:rPr>
          <w:lang w:val="el-GR"/>
        </w:rPr>
        <w:t>, επειδή δεν ανέχονταν να «υβρίζονται» οι γυναίκες και τα παιδιά τους από τους «βάρβαρους</w:t>
      </w:r>
      <w:r w:rsidR="006F00A0">
        <w:rPr>
          <w:lang w:val="el-GR"/>
        </w:rPr>
        <w:t>»</w:t>
      </w:r>
      <w:r w:rsidR="00E07A1B">
        <w:rPr>
          <w:lang w:val="el-GR"/>
        </w:rPr>
        <w:t xml:space="preserve">. Οι νεότεροι πολεμούσαν με τους άλλους «Έλληνες πολλαχού της Ελλάδος», ενώ οι γέροντες με τις γυναίκες και τα παιδιά όταν αντιλαμβάνονταν κίνδυνο κατέφευγαν  στην Εύβοια. Όταν μάλιστα οι Τούρκοι εισέβαλαν στο νησί πήγαν στην Αίγινα, στα Λιχαδονήσια, στη Σκιάθο και στη Σκόπελο. Οι ενήλικες που έμειναν οδηγήθηκαν στη σφαγή, ενώ </w:t>
      </w:r>
      <w:r w:rsidR="00406788">
        <w:rPr>
          <w:lang w:val="el-GR"/>
        </w:rPr>
        <w:t xml:space="preserve">οι γυναίκες και τα παιδιά πουλήθηκαν ως </w:t>
      </w:r>
      <w:r w:rsidR="00E07A1B">
        <w:rPr>
          <w:lang w:val="el-GR"/>
        </w:rPr>
        <w:t xml:space="preserve"> δούλοι.</w:t>
      </w:r>
    </w:p>
    <w:p w14:paraId="7E7A9E45" w14:textId="43386D57" w:rsidR="00E07A1B" w:rsidRPr="006F00A0" w:rsidRDefault="00E07A1B" w:rsidP="009C17DE">
      <w:pPr>
        <w:spacing w:after="0"/>
        <w:jc w:val="both"/>
        <w:rPr>
          <w:lang w:val="el-GR"/>
        </w:rPr>
      </w:pPr>
      <w:r>
        <w:rPr>
          <w:lang w:val="el-GR"/>
        </w:rPr>
        <w:t>ΟΙ ταλαιπωρίες του πλ</w:t>
      </w:r>
      <w:r w:rsidR="00406788">
        <w:rPr>
          <w:lang w:val="el-GR"/>
        </w:rPr>
        <w:t>ηθυσμού της περιοχής συνεχίστηκαν</w:t>
      </w:r>
      <w:r w:rsidR="009421F3">
        <w:rPr>
          <w:lang w:val="el-GR"/>
        </w:rPr>
        <w:t>, μετά την επιστροφή στον τόπο τους,</w:t>
      </w:r>
      <w:r w:rsidR="00406788">
        <w:rPr>
          <w:lang w:val="el-GR"/>
        </w:rPr>
        <w:t xml:space="preserve"> </w:t>
      </w:r>
      <w:r>
        <w:rPr>
          <w:lang w:val="el-GR"/>
        </w:rPr>
        <w:t xml:space="preserve"> με αποκορύφωμα το ηρωικό τέλος</w:t>
      </w:r>
      <w:r w:rsidR="00944CE5" w:rsidRPr="00944CE5">
        <w:rPr>
          <w:lang w:val="el-GR"/>
        </w:rPr>
        <w:t xml:space="preserve"> </w:t>
      </w:r>
      <w:r w:rsidR="00944CE5">
        <w:rPr>
          <w:lang w:val="el-GR"/>
        </w:rPr>
        <w:t>γερόντων και γυναικόπαιδ</w:t>
      </w:r>
      <w:r w:rsidR="009421F3">
        <w:rPr>
          <w:lang w:val="el-GR"/>
        </w:rPr>
        <w:t>ω</w:t>
      </w:r>
      <w:r w:rsidR="00944CE5">
        <w:rPr>
          <w:lang w:val="el-GR"/>
        </w:rPr>
        <w:t xml:space="preserve">ν </w:t>
      </w:r>
      <w:r>
        <w:rPr>
          <w:lang w:val="el-GR"/>
        </w:rPr>
        <w:t xml:space="preserve"> που προτίμησαν να πνιγούν «εις τον προ του Εχίνου χείμα</w:t>
      </w:r>
      <w:r w:rsidR="006F00A0">
        <w:rPr>
          <w:lang w:val="el-GR"/>
        </w:rPr>
        <w:t>ρρουν (</w:t>
      </w:r>
      <w:r w:rsidR="006F00A0">
        <w:t>sic</w:t>
      </w:r>
      <w:r w:rsidR="006F00A0" w:rsidRPr="006F00A0">
        <w:rPr>
          <w:lang w:val="el-GR"/>
        </w:rPr>
        <w:t>)</w:t>
      </w:r>
      <w:r w:rsidR="006F00A0">
        <w:rPr>
          <w:lang w:val="el-GR"/>
        </w:rPr>
        <w:t xml:space="preserve">» παρά να πέσουν στα χέρια των Τούρκων. </w:t>
      </w:r>
      <w:r w:rsidR="001D6A37">
        <w:rPr>
          <w:lang w:val="el-GR"/>
        </w:rPr>
        <w:t xml:space="preserve">Πρόκειται για μία </w:t>
      </w:r>
      <w:r w:rsidR="007235E5">
        <w:rPr>
          <w:lang w:val="el-GR"/>
        </w:rPr>
        <w:t>μεγάλη θυσία</w:t>
      </w:r>
      <w:r w:rsidR="001D6A37">
        <w:rPr>
          <w:lang w:val="el-GR"/>
        </w:rPr>
        <w:t xml:space="preserve"> που ακόμη δεν έχει μελετηθεί  επαρκώς.</w:t>
      </w:r>
    </w:p>
    <w:p w14:paraId="2980113D" w14:textId="25D114CF" w:rsidR="007235E5" w:rsidRDefault="006F00A0" w:rsidP="00B60612">
      <w:pPr>
        <w:spacing w:after="0"/>
        <w:jc w:val="both"/>
        <w:rPr>
          <w:lang w:val="el-GR"/>
        </w:rPr>
      </w:pPr>
      <w:r>
        <w:rPr>
          <w:lang w:val="el-GR"/>
        </w:rPr>
        <w:t xml:space="preserve">Εύκολα γίνεται αντιληπτό ότι προτεραιότητα των κατοίκων της Κρεμαστής Λάρισας ήταν η αντιμετώπιση της Οθωμανικής λαίλαπας. </w:t>
      </w:r>
      <w:r w:rsidR="00060C5E">
        <w:rPr>
          <w:lang w:val="el-GR"/>
        </w:rPr>
        <w:t>Μαζί τους ήταν σε όλες τις περιπέτειες ο ιερομόναχος Μακάριος του Μετοχίου της Αγίας Λαύρας του Αγίου Όρους</w:t>
      </w:r>
    </w:p>
    <w:p w14:paraId="7E6EAF7A" w14:textId="77777777" w:rsidR="00B313D2" w:rsidRDefault="00B313D2" w:rsidP="00B60612">
      <w:pPr>
        <w:spacing w:after="0"/>
        <w:jc w:val="both"/>
        <w:rPr>
          <w:lang w:val="el-GR"/>
        </w:rPr>
      </w:pPr>
    </w:p>
    <w:p w14:paraId="5D6680A9" w14:textId="640CC8BA" w:rsidR="001D6A37" w:rsidRDefault="00060C5E" w:rsidP="00B60612">
      <w:pPr>
        <w:spacing w:after="0"/>
        <w:jc w:val="both"/>
        <w:rPr>
          <w:lang w:val="el-GR"/>
        </w:rPr>
      </w:pPr>
      <w:r>
        <w:rPr>
          <w:lang w:val="el-GR"/>
        </w:rPr>
        <w:t>Βασικές πηγές για το θέμα μας είναι οι</w:t>
      </w:r>
      <w:r w:rsidR="00406788">
        <w:rPr>
          <w:lang w:val="el-GR"/>
        </w:rPr>
        <w:t xml:space="preserve"> </w:t>
      </w:r>
      <w:r w:rsidR="00DE229D">
        <w:rPr>
          <w:lang w:val="el-GR"/>
        </w:rPr>
        <w:t>«εξομολογήσεις», δηλαδή μαρτυρίες πολιτών του Δήμου Κρεμαστής Λάρισας</w:t>
      </w:r>
      <w:r w:rsidR="00DB5AB3">
        <w:rPr>
          <w:lang w:val="el-GR"/>
        </w:rPr>
        <w:t xml:space="preserve">, που καταγράφηκαν το 1843,  και </w:t>
      </w:r>
      <w:r w:rsidR="00DE229D">
        <w:rPr>
          <w:lang w:val="el-GR"/>
        </w:rPr>
        <w:t xml:space="preserve"> </w:t>
      </w:r>
      <w:r w:rsidR="00B313D2">
        <w:rPr>
          <w:lang w:val="el-GR"/>
        </w:rPr>
        <w:t xml:space="preserve">επικεντρώνονταν </w:t>
      </w:r>
      <w:r w:rsidR="00DE229D">
        <w:rPr>
          <w:lang w:val="el-GR"/>
        </w:rPr>
        <w:t xml:space="preserve"> </w:t>
      </w:r>
      <w:r w:rsidR="00B313D2">
        <w:rPr>
          <w:lang w:val="el-GR"/>
        </w:rPr>
        <w:t>σ</w:t>
      </w:r>
      <w:r w:rsidR="00DE229D">
        <w:rPr>
          <w:lang w:val="el-GR"/>
        </w:rPr>
        <w:t xml:space="preserve">το μετόχι της Αγίας Λαύρας </w:t>
      </w:r>
      <w:r w:rsidR="00636309">
        <w:rPr>
          <w:lang w:val="el-GR"/>
        </w:rPr>
        <w:t xml:space="preserve">του Αγίου Όρους </w:t>
      </w:r>
      <w:r w:rsidR="00B313D2">
        <w:rPr>
          <w:lang w:val="el-GR"/>
        </w:rPr>
        <w:t>που βρίσκονταν στην</w:t>
      </w:r>
      <w:r w:rsidR="00DE229D">
        <w:rPr>
          <w:lang w:val="el-GR"/>
        </w:rPr>
        <w:t xml:space="preserve"> περιοχή</w:t>
      </w:r>
      <w:r w:rsidR="004F740F">
        <w:rPr>
          <w:rStyle w:val="a4"/>
          <w:lang w:val="el-GR"/>
        </w:rPr>
        <w:footnoteReference w:id="5"/>
      </w:r>
      <w:r w:rsidR="00DE229D">
        <w:rPr>
          <w:lang w:val="el-GR"/>
        </w:rPr>
        <w:t xml:space="preserve">. Φαίνεται ότι η κρατική αρχή ήθελε να το εντάξει στα διαλυμένα μοναστήρια και να δημοπρατήσει τα υπάρχοντα του ιερομόναχου Μακάριου που κατοικούσε </w:t>
      </w:r>
      <w:r w:rsidR="00424EC2">
        <w:rPr>
          <w:lang w:val="el-GR"/>
        </w:rPr>
        <w:lastRenderedPageBreak/>
        <w:t>σε αυτό</w:t>
      </w:r>
      <w:r w:rsidR="00424EC2">
        <w:rPr>
          <w:rStyle w:val="a4"/>
          <w:lang w:val="el-GR"/>
        </w:rPr>
        <w:footnoteReference w:id="6"/>
      </w:r>
      <w:r w:rsidR="00424EC2">
        <w:rPr>
          <w:lang w:val="el-GR"/>
        </w:rPr>
        <w:t xml:space="preserve">. </w:t>
      </w:r>
      <w:r w:rsidR="00B41884">
        <w:rPr>
          <w:lang w:val="el-GR"/>
        </w:rPr>
        <w:t xml:space="preserve"> Όμως, όπως τονίζετα</w:t>
      </w:r>
      <w:r w:rsidR="00B313D2">
        <w:rPr>
          <w:lang w:val="el-GR"/>
        </w:rPr>
        <w:t>ι στις πληροφορίες που δίνονται</w:t>
      </w:r>
      <w:r w:rsidR="00B41884">
        <w:rPr>
          <w:lang w:val="el-GR"/>
        </w:rPr>
        <w:t xml:space="preserve">, το μετόχι είχε διαλυθεί στις επιδρομές των Οθωμανών και ο Μακάριος το αναστήλωσε με δικά του χρήματα που προέρχονταν από την εργασία του, </w:t>
      </w:r>
      <w:r w:rsidR="00A470B6">
        <w:rPr>
          <w:lang w:val="el-GR"/>
        </w:rPr>
        <w:t>ενώ</w:t>
      </w:r>
      <w:r w:rsidR="00B41884">
        <w:rPr>
          <w:lang w:val="el-GR"/>
        </w:rPr>
        <w:t xml:space="preserve"> αγόρασε οικόσιτα ζώα καθώς και ένα αμπέλι. Για την ιστορία να τονιστεί ότι οι αιτιάσεις των κατοίκων και του μοναχού δεν έγιναν αποδεκτά και τα υπάρχοντά του, ως προϊόντα που προέρχοντα</w:t>
      </w:r>
      <w:r w:rsidR="00FF6946">
        <w:rPr>
          <w:lang w:val="el-GR"/>
        </w:rPr>
        <w:t>ν</w:t>
      </w:r>
      <w:r w:rsidR="00B41884">
        <w:rPr>
          <w:lang w:val="el-GR"/>
        </w:rPr>
        <w:t xml:space="preserve"> από διαλυμένη μονή, βγήκαν σ</w:t>
      </w:r>
      <w:r w:rsidR="00B60612">
        <w:rPr>
          <w:lang w:val="el-GR"/>
        </w:rPr>
        <w:t>ε</w:t>
      </w:r>
      <w:r w:rsidR="00B41884">
        <w:rPr>
          <w:lang w:val="el-GR"/>
        </w:rPr>
        <w:t xml:space="preserve"> δημοπρασία</w:t>
      </w:r>
      <w:r w:rsidR="00B60612">
        <w:rPr>
          <w:rStyle w:val="a4"/>
          <w:lang w:val="el-GR"/>
        </w:rPr>
        <w:footnoteReference w:id="7"/>
      </w:r>
      <w:r w:rsidR="00B60612">
        <w:rPr>
          <w:lang w:val="el-GR"/>
        </w:rPr>
        <w:t>, ενώ το οίκημα του μετοχίου  προσφέρθηκε για ενοικίαση</w:t>
      </w:r>
      <w:r w:rsidR="00B60612">
        <w:rPr>
          <w:rStyle w:val="a4"/>
          <w:lang w:val="el-GR"/>
        </w:rPr>
        <w:footnoteReference w:id="8"/>
      </w:r>
      <w:r w:rsidR="00944CE5">
        <w:rPr>
          <w:lang w:val="el-GR"/>
        </w:rPr>
        <w:t>.</w:t>
      </w:r>
    </w:p>
    <w:p w14:paraId="47D3F4EA" w14:textId="63F8C003" w:rsidR="00944CE5" w:rsidRDefault="00944CE5" w:rsidP="00B60612">
      <w:pPr>
        <w:spacing w:after="0"/>
        <w:jc w:val="both"/>
        <w:rPr>
          <w:lang w:val="el-GR"/>
        </w:rPr>
      </w:pPr>
      <w:r>
        <w:rPr>
          <w:lang w:val="el-GR"/>
        </w:rPr>
        <w:t>Οι «εξομολογήσεις» είναι του δημογέροντος Γαρδικίου Τριαντάφυ</w:t>
      </w:r>
      <w:r w:rsidR="00DB5AB3">
        <w:rPr>
          <w:lang w:val="el-GR"/>
        </w:rPr>
        <w:t xml:space="preserve">λλου Χριστόπουλου </w:t>
      </w:r>
      <w:r>
        <w:rPr>
          <w:lang w:val="el-GR"/>
        </w:rPr>
        <w:t xml:space="preserve">, γεωργού το επάγγελμα, ετών </w:t>
      </w:r>
      <w:r w:rsidR="00126E80">
        <w:rPr>
          <w:lang w:val="el-GR"/>
        </w:rPr>
        <w:t xml:space="preserve">«τεσσαράκοντα»(;), </w:t>
      </w:r>
      <w:r>
        <w:rPr>
          <w:lang w:val="el-GR"/>
        </w:rPr>
        <w:t>Πανταζή Ζάχου «γεωργίαν μετερχόμενος», ετών 48 και Αναγνώστου Ιωάννου, «την γεωργίαν», ετών 60</w:t>
      </w:r>
      <w:r w:rsidR="00126E80">
        <w:rPr>
          <w:lang w:val="el-GR"/>
        </w:rPr>
        <w:t>. Ο πρώτος στην ερώτηση «ηξεύρεις γράμματα;» απαντάει «ηξεύρω», ο δεύτερος στο ίδιο ερώτημα μονολεκτικά τονίζει «Μάλιστα» και ο τρίτος «Κάτι ηξεύρω κομμάτι».</w:t>
      </w:r>
    </w:p>
    <w:p w14:paraId="3BC76168" w14:textId="6FFE9B90" w:rsidR="00126E80" w:rsidRDefault="00126E80" w:rsidP="00B60612">
      <w:pPr>
        <w:spacing w:after="0"/>
        <w:jc w:val="both"/>
        <w:rPr>
          <w:lang w:val="el-GR"/>
        </w:rPr>
      </w:pPr>
      <w:r>
        <w:rPr>
          <w:lang w:val="el-GR"/>
        </w:rPr>
        <w:t xml:space="preserve">Η τυποποιημένη έκφραση </w:t>
      </w:r>
      <w:r w:rsidR="00C55DCB">
        <w:rPr>
          <w:lang w:val="el-GR"/>
        </w:rPr>
        <w:t xml:space="preserve">«γνωρίζεις γράμματα» </w:t>
      </w:r>
      <w:r>
        <w:rPr>
          <w:lang w:val="el-GR"/>
        </w:rPr>
        <w:t xml:space="preserve">αποδεικνύει ότι αυτός που πρόκειται να υπογράψει είναι σε θέση </w:t>
      </w:r>
      <w:r w:rsidR="003A76A6">
        <w:rPr>
          <w:lang w:val="el-GR"/>
        </w:rPr>
        <w:t xml:space="preserve">να </w:t>
      </w:r>
      <w:r>
        <w:rPr>
          <w:lang w:val="el-GR"/>
        </w:rPr>
        <w:t xml:space="preserve">διαβάσει την κατάθεσή του, την οποία </w:t>
      </w:r>
      <w:r w:rsidR="003A76A6">
        <w:rPr>
          <w:lang w:val="el-GR"/>
        </w:rPr>
        <w:t xml:space="preserve">κατέγραφε </w:t>
      </w:r>
      <w:r>
        <w:rPr>
          <w:lang w:val="el-GR"/>
        </w:rPr>
        <w:t>αρμόδιος υπάλληλος, και για αυ</w:t>
      </w:r>
      <w:r w:rsidR="00DB5AB3">
        <w:rPr>
          <w:lang w:val="el-GR"/>
        </w:rPr>
        <w:t>τό με την υπογραφή του επιβεβαιώ</w:t>
      </w:r>
      <w:r>
        <w:rPr>
          <w:lang w:val="el-GR"/>
        </w:rPr>
        <w:t xml:space="preserve">νει τα λεγόμενά του. </w:t>
      </w:r>
    </w:p>
    <w:p w14:paraId="04E5B504" w14:textId="77777777" w:rsidR="00101E8A" w:rsidRDefault="009421F3" w:rsidP="00B60612">
      <w:pPr>
        <w:spacing w:after="0"/>
        <w:jc w:val="both"/>
        <w:rPr>
          <w:lang w:val="el-GR"/>
        </w:rPr>
      </w:pPr>
      <w:r>
        <w:rPr>
          <w:lang w:val="el-GR"/>
        </w:rPr>
        <w:t xml:space="preserve">Είναι γνωστό ότι </w:t>
      </w:r>
      <w:r w:rsidR="00DB5AB3">
        <w:rPr>
          <w:lang w:val="el-GR"/>
        </w:rPr>
        <w:t xml:space="preserve">τα «γράμματα»  </w:t>
      </w:r>
      <w:r w:rsidR="00C55DCB">
        <w:rPr>
          <w:lang w:val="el-GR"/>
        </w:rPr>
        <w:t xml:space="preserve">τον καιρό της Τουρκοκρατίας δεν αποτελούσαν </w:t>
      </w:r>
      <w:r w:rsidR="00DB5AB3">
        <w:rPr>
          <w:lang w:val="el-GR"/>
        </w:rPr>
        <w:t>προϊόν μιας οργανωμένης κρατικής προσπάθειας, αλλά προέρχοντα</w:t>
      </w:r>
      <w:r w:rsidR="00C55DCB">
        <w:rPr>
          <w:lang w:val="el-GR"/>
        </w:rPr>
        <w:t xml:space="preserve">ν, κατά κανόνα, </w:t>
      </w:r>
      <w:r w:rsidR="00DB5AB3">
        <w:rPr>
          <w:lang w:val="el-GR"/>
        </w:rPr>
        <w:t xml:space="preserve">από πρωτοβουλίες της κάθε οικογένειας, που ήθελε τα τέκνα της να μπορούν να γνωρίζουν τουλάχιστο γραφή και ανάγνωση. </w:t>
      </w:r>
    </w:p>
    <w:p w14:paraId="78C373DC" w14:textId="712DCB86" w:rsidR="00DB5AB3" w:rsidRDefault="000D73E9" w:rsidP="00B60612">
      <w:pPr>
        <w:spacing w:after="0"/>
        <w:jc w:val="both"/>
        <w:rPr>
          <w:lang w:val="el-GR"/>
        </w:rPr>
      </w:pPr>
      <w:r>
        <w:rPr>
          <w:lang w:val="el-GR"/>
        </w:rPr>
        <w:t xml:space="preserve">Όμως αυτή η κατάσταση δε φαίνεται να αφορά τους κατοίκους του Γαρδικίου Κρεμαστής Λαρίσης αφού </w:t>
      </w:r>
      <w:r w:rsidR="00DA4AF9">
        <w:rPr>
          <w:lang w:val="el-GR"/>
        </w:rPr>
        <w:t xml:space="preserve">οι αναγκαστικές μετοικήσεις των κατοίκων, όπως τονίστηκε, εξαιτίας των επιδρομών των Τούρκων, θα είχε ως </w:t>
      </w:r>
      <w:r w:rsidR="00592578">
        <w:rPr>
          <w:lang w:val="el-GR"/>
        </w:rPr>
        <w:t xml:space="preserve">υποχρεωτική </w:t>
      </w:r>
      <w:r w:rsidR="00DA4AF9">
        <w:rPr>
          <w:lang w:val="el-GR"/>
        </w:rPr>
        <w:t>προτεραιότητα την επιβίωση και η παροχή παιδείας θα έμπαινε σε δεύτερη μοίρα.</w:t>
      </w:r>
    </w:p>
    <w:p w14:paraId="56DE92FA" w14:textId="69FA1621" w:rsidR="00DA4AF9" w:rsidRDefault="008F2CC4" w:rsidP="00B60612">
      <w:pPr>
        <w:spacing w:after="0"/>
        <w:jc w:val="both"/>
        <w:rPr>
          <w:lang w:val="el-GR"/>
        </w:rPr>
      </w:pPr>
      <w:r>
        <w:rPr>
          <w:lang w:val="el-GR"/>
        </w:rPr>
        <w:t xml:space="preserve">Πάντως ο μοναχός Μακάριος </w:t>
      </w:r>
      <w:r w:rsidR="00592578">
        <w:rPr>
          <w:lang w:val="el-GR"/>
        </w:rPr>
        <w:t xml:space="preserve">ακολουθούσε τους διωκόμενους και συμμερίζονταν τις αγωνίες τους. Όπως τονίζει στη μαρτυρία του ο Πανταζής Ζάχος « </w:t>
      </w:r>
      <w:r w:rsidR="00592578" w:rsidRPr="00AD1D50">
        <w:rPr>
          <w:i/>
          <w:iCs/>
          <w:lang w:val="el-GR"/>
        </w:rPr>
        <w:t xml:space="preserve">Το 1821 … ότε εχαλάσθημεν … και φεύγοντες από </w:t>
      </w:r>
      <w:r w:rsidR="008852D9" w:rsidRPr="00AD1D50">
        <w:rPr>
          <w:i/>
          <w:iCs/>
          <w:lang w:val="el-GR"/>
        </w:rPr>
        <w:t xml:space="preserve">το Γαρδίκι γυμνοί, επήγαμεν εις το Εύριπο….ήλθε και αυτός (: </w:t>
      </w:r>
      <w:r w:rsidR="000F1935" w:rsidRPr="00AD1D50">
        <w:rPr>
          <w:i/>
          <w:iCs/>
          <w:lang w:val="el-GR"/>
        </w:rPr>
        <w:t>ο</w:t>
      </w:r>
      <w:r w:rsidR="008852D9" w:rsidRPr="00AD1D50">
        <w:rPr>
          <w:i/>
          <w:iCs/>
          <w:lang w:val="el-GR"/>
        </w:rPr>
        <w:t xml:space="preserve"> Μακάριος) μαζί χωρίς να πάρει το παραμικρόν από το Μοναστήρι εις το Ευριπονήσι….</w:t>
      </w:r>
      <w:r w:rsidR="008852D9">
        <w:rPr>
          <w:lang w:val="el-GR"/>
        </w:rPr>
        <w:t>»</w:t>
      </w:r>
      <w:r w:rsidR="008852D9">
        <w:rPr>
          <w:rStyle w:val="a4"/>
          <w:lang w:val="el-GR"/>
        </w:rPr>
        <w:footnoteReference w:id="9"/>
      </w:r>
      <w:r w:rsidR="008D7A0E">
        <w:rPr>
          <w:lang w:val="el-GR"/>
        </w:rPr>
        <w:t>.</w:t>
      </w:r>
    </w:p>
    <w:p w14:paraId="157598AD" w14:textId="33BF6DD7" w:rsidR="008D7A0E" w:rsidRDefault="00D65A52" w:rsidP="00B60612">
      <w:pPr>
        <w:spacing w:after="0"/>
        <w:jc w:val="both"/>
        <w:rPr>
          <w:lang w:val="el-GR"/>
        </w:rPr>
      </w:pPr>
      <w:r>
        <w:rPr>
          <w:lang w:val="el-GR"/>
        </w:rPr>
        <w:t xml:space="preserve">Θεωρώ </w:t>
      </w:r>
      <w:r w:rsidR="008D7A0E">
        <w:rPr>
          <w:lang w:val="el-GR"/>
        </w:rPr>
        <w:t xml:space="preserve">ότι </w:t>
      </w:r>
      <w:r w:rsidR="003A76A6">
        <w:rPr>
          <w:lang w:val="el-GR"/>
        </w:rPr>
        <w:t xml:space="preserve">οι καλόγηροι που διαβιούσαν στο </w:t>
      </w:r>
      <w:r w:rsidR="009853BE">
        <w:rPr>
          <w:lang w:val="el-GR"/>
        </w:rPr>
        <w:t xml:space="preserve"> μετόχι της Αγίας Λαύρας σ</w:t>
      </w:r>
      <w:r w:rsidR="003A76A6">
        <w:rPr>
          <w:lang w:val="el-GR"/>
        </w:rPr>
        <w:t>το Γαρδίκι Κρεμαστής Λάρισας είχαν</w:t>
      </w:r>
      <w:r w:rsidR="009853BE">
        <w:rPr>
          <w:lang w:val="el-GR"/>
        </w:rPr>
        <w:t xml:space="preserve"> </w:t>
      </w:r>
      <w:r w:rsidR="004128B3">
        <w:rPr>
          <w:lang w:val="el-GR"/>
        </w:rPr>
        <w:t xml:space="preserve">σημαίνοντα ρόλο </w:t>
      </w:r>
      <w:r w:rsidR="009853BE">
        <w:rPr>
          <w:lang w:val="el-GR"/>
        </w:rPr>
        <w:t>στα ζητήματα παιδείας της</w:t>
      </w:r>
      <w:r w:rsidR="001F61E0">
        <w:rPr>
          <w:lang w:val="el-GR"/>
        </w:rPr>
        <w:t xml:space="preserve">. </w:t>
      </w:r>
      <w:r w:rsidR="009853BE">
        <w:rPr>
          <w:lang w:val="el-GR"/>
        </w:rPr>
        <w:t>Δυστυχώς για το</w:t>
      </w:r>
      <w:r w:rsidR="009421F3">
        <w:rPr>
          <w:lang w:val="el-GR"/>
        </w:rPr>
        <w:t>ν</w:t>
      </w:r>
      <w:r w:rsidR="009853BE">
        <w:rPr>
          <w:lang w:val="el-GR"/>
        </w:rPr>
        <w:t xml:space="preserve"> </w:t>
      </w:r>
      <w:r w:rsidR="003A76A6">
        <w:rPr>
          <w:lang w:val="el-GR"/>
        </w:rPr>
        <w:t xml:space="preserve">προκάτοχο του Μακάριου </w:t>
      </w:r>
      <w:r w:rsidR="009853BE">
        <w:rPr>
          <w:lang w:val="el-GR"/>
        </w:rPr>
        <w:t>δεν υπάρχει κάπ</w:t>
      </w:r>
      <w:r w:rsidR="003A76A6">
        <w:rPr>
          <w:lang w:val="el-GR"/>
        </w:rPr>
        <w:t>οια πληροφόρηση, για τον ίδιο</w:t>
      </w:r>
      <w:r w:rsidR="009853BE">
        <w:rPr>
          <w:lang w:val="el-GR"/>
        </w:rPr>
        <w:t xml:space="preserve"> όμως, λόγω της εμπλοκής του στο ζήτημα της απαλλοτρίωσης του μετοχίου από τις κρατικές αρχές μπορεί να συντεθούν στοιχεία της προσωπικότητάς του</w:t>
      </w:r>
      <w:r w:rsidR="00F45304" w:rsidRPr="00F45304">
        <w:rPr>
          <w:lang w:val="el-GR"/>
        </w:rPr>
        <w:t xml:space="preserve"> </w:t>
      </w:r>
      <w:r w:rsidR="00F45304">
        <w:rPr>
          <w:lang w:val="el-GR"/>
        </w:rPr>
        <w:t>και της προσφοράς του στην περιοχή</w:t>
      </w:r>
      <w:r w:rsidR="009853BE">
        <w:rPr>
          <w:lang w:val="el-GR"/>
        </w:rPr>
        <w:t>. Δ</w:t>
      </w:r>
      <w:r w:rsidR="001F61E0">
        <w:rPr>
          <w:lang w:val="el-GR"/>
        </w:rPr>
        <w:t xml:space="preserve">ιαβιώνοντας </w:t>
      </w:r>
      <w:r w:rsidR="009853BE">
        <w:rPr>
          <w:lang w:val="el-GR"/>
        </w:rPr>
        <w:t xml:space="preserve">λοιπόν </w:t>
      </w:r>
      <w:r w:rsidR="001F61E0">
        <w:rPr>
          <w:lang w:val="el-GR"/>
        </w:rPr>
        <w:t xml:space="preserve">σε μία κοινωνία γεωργών, από την οποία, όπως φαίνεται στις </w:t>
      </w:r>
      <w:r w:rsidR="003D1B4B">
        <w:rPr>
          <w:lang w:val="el-GR"/>
        </w:rPr>
        <w:t>μαρτυρίες, έλειπε μεγάλο μέρος του  ενεργού ανδρικού πληθυσμού</w:t>
      </w:r>
      <w:r w:rsidR="003A76A6">
        <w:rPr>
          <w:lang w:val="el-GR"/>
        </w:rPr>
        <w:t xml:space="preserve"> το οποίο</w:t>
      </w:r>
      <w:r w:rsidR="001F61E0">
        <w:rPr>
          <w:lang w:val="el-GR"/>
        </w:rPr>
        <w:t xml:space="preserve"> συμμετείχε στον αγώνα της ανεξαρτησίας</w:t>
      </w:r>
      <w:r w:rsidR="003B7178">
        <w:rPr>
          <w:rStyle w:val="a4"/>
          <w:lang w:val="el-GR"/>
        </w:rPr>
        <w:footnoteReference w:id="10"/>
      </w:r>
      <w:r w:rsidR="003D1B4B">
        <w:rPr>
          <w:lang w:val="el-GR"/>
        </w:rPr>
        <w:t>, ήταν ο</w:t>
      </w:r>
      <w:r w:rsidR="004128B3">
        <w:rPr>
          <w:lang w:val="el-GR"/>
        </w:rPr>
        <w:t>ι μοναδικοί που θα μπορούσαν να διδάσκουν</w:t>
      </w:r>
      <w:r w:rsidR="003D1B4B">
        <w:rPr>
          <w:lang w:val="el-GR"/>
        </w:rPr>
        <w:t xml:space="preserve">, έστω και </w:t>
      </w:r>
      <w:r w:rsidR="003D1B4B">
        <w:rPr>
          <w:lang w:val="el-GR"/>
        </w:rPr>
        <w:lastRenderedPageBreak/>
        <w:t xml:space="preserve">στοιχειώδεις γραμματικές γνώσεις, στα παιδιά του χωριού τόσο κατά την παραμονή τους σε αυτό, όσο και στις αναγκαστικές μετοικεσίες τους. </w:t>
      </w:r>
    </w:p>
    <w:p w14:paraId="5D0407CD" w14:textId="241E9A01" w:rsidR="004128B3" w:rsidRDefault="004128B3" w:rsidP="004128B3">
      <w:pPr>
        <w:spacing w:after="0"/>
        <w:jc w:val="both"/>
        <w:rPr>
          <w:lang w:val="el-GR"/>
        </w:rPr>
      </w:pPr>
      <w:r>
        <w:rPr>
          <w:lang w:val="el-GR"/>
        </w:rPr>
        <w:t>Οι κάτοικοι του χωριού γνωρίζουν τα πάντα για το μετόχι, όπως φαίνεται από τις «εξομολογήσεις» τους.  Για παράδειγμα στην κατάθεση του Αναγνώστου Ιωάννου</w:t>
      </w:r>
      <w:r w:rsidR="00CC7398">
        <w:rPr>
          <w:lang w:val="el-GR"/>
        </w:rPr>
        <w:t xml:space="preserve">, που είναι η πλέον λιτή, </w:t>
      </w:r>
      <w:r>
        <w:rPr>
          <w:lang w:val="el-GR"/>
        </w:rPr>
        <w:t xml:space="preserve"> τονίζεται ότι ο ιερομόναχος  με «εδικάν του έκτισεν αυτό (: το μετόχι), και ηγόρασεν εν ζευγαράκι βόδια, εν αλογάκι, εν γαϊδουράκι, καμμία σαρανταριάν γίδια..», ενώ στην Τουρκοκρατία «…έφυγεν από το μετόχιον χωρίς να επάρη τίποτα, και επήγε …εις το Ευριπονήσι, και εδήλωσε καϊκτζής…»</w:t>
      </w:r>
      <w:r>
        <w:rPr>
          <w:rStyle w:val="a4"/>
          <w:lang w:val="el-GR"/>
        </w:rPr>
        <w:footnoteReference w:id="11"/>
      </w:r>
      <w:r>
        <w:rPr>
          <w:lang w:val="el-GR"/>
        </w:rPr>
        <w:t>.</w:t>
      </w:r>
    </w:p>
    <w:p w14:paraId="4921DEC5" w14:textId="6602DB95" w:rsidR="008E7052" w:rsidRDefault="007D7E87" w:rsidP="00B60612">
      <w:pPr>
        <w:spacing w:after="0"/>
        <w:jc w:val="both"/>
        <w:rPr>
          <w:lang w:val="el-GR"/>
        </w:rPr>
      </w:pPr>
      <w:r>
        <w:rPr>
          <w:lang w:val="el-GR"/>
        </w:rPr>
        <w:t xml:space="preserve">Το μετόχι άλλωστε </w:t>
      </w:r>
      <w:r w:rsidR="008E7052">
        <w:rPr>
          <w:lang w:val="el-GR"/>
        </w:rPr>
        <w:t xml:space="preserve">βρίσκονταν σε κοντινή απόσταση από το </w:t>
      </w:r>
      <w:r w:rsidR="004128B3">
        <w:rPr>
          <w:lang w:val="el-GR"/>
        </w:rPr>
        <w:t xml:space="preserve">Γαρδίκι </w:t>
      </w:r>
      <w:r w:rsidR="007E256C">
        <w:rPr>
          <w:lang w:val="el-GR"/>
        </w:rPr>
        <w:t xml:space="preserve">(«πλησίον του χωρίου Γαρδικίου») </w:t>
      </w:r>
      <w:r w:rsidR="008E7052">
        <w:rPr>
          <w:lang w:val="el-GR"/>
        </w:rPr>
        <w:t xml:space="preserve">και η πρόσβαση </w:t>
      </w:r>
      <w:r w:rsidR="00DE66C2">
        <w:rPr>
          <w:lang w:val="el-GR"/>
        </w:rPr>
        <w:t xml:space="preserve">θα </w:t>
      </w:r>
      <w:r w:rsidR="008E7052">
        <w:rPr>
          <w:lang w:val="el-GR"/>
        </w:rPr>
        <w:t>μπορούσε να γίνει με εύκολο τρόπο, ενώ η οικειότητα που υπήρχε ανάμεσα στον Μακάριο και στους κατοίκους αποδεικνύεται σε όλη τη σχετική αλληλογραφία. Έτσι σε έ</w:t>
      </w:r>
      <w:r w:rsidR="00C25DEB">
        <w:rPr>
          <w:lang w:val="el-GR"/>
        </w:rPr>
        <w:t>κθεση</w:t>
      </w:r>
      <w:r w:rsidR="008E7052">
        <w:rPr>
          <w:lang w:val="el-GR"/>
        </w:rPr>
        <w:t xml:space="preserve"> της Ιεράς Συνόδου του Βασιλείου της Ελλάδος</w:t>
      </w:r>
      <w:r w:rsidR="008E7052">
        <w:rPr>
          <w:rStyle w:val="a4"/>
          <w:lang w:val="el-GR"/>
        </w:rPr>
        <w:footnoteReference w:id="12"/>
      </w:r>
      <w:r w:rsidR="00A74BD2">
        <w:rPr>
          <w:lang w:val="el-GR"/>
        </w:rPr>
        <w:t xml:space="preserve"> </w:t>
      </w:r>
      <w:r w:rsidR="004128B3">
        <w:rPr>
          <w:lang w:val="el-GR"/>
        </w:rPr>
        <w:t>που απευθύνεται στην «επί των Ε</w:t>
      </w:r>
      <w:r w:rsidR="00C25DEB">
        <w:rPr>
          <w:lang w:val="el-GR"/>
        </w:rPr>
        <w:t>κκλησιαστικών κλπ</w:t>
      </w:r>
      <w:r w:rsidR="000F1935">
        <w:rPr>
          <w:lang w:val="el-GR"/>
        </w:rPr>
        <w:t xml:space="preserve"> (</w:t>
      </w:r>
      <w:r w:rsidR="000F1935">
        <w:t>sic</w:t>
      </w:r>
      <w:r w:rsidR="000F1935" w:rsidRPr="008A1F72">
        <w:rPr>
          <w:lang w:val="el-GR"/>
        </w:rPr>
        <w:t>)</w:t>
      </w:r>
      <w:r w:rsidR="00C25DEB">
        <w:rPr>
          <w:lang w:val="el-GR"/>
        </w:rPr>
        <w:t xml:space="preserve"> Β. Γραμματείαν της επικρατείας» </w:t>
      </w:r>
      <w:r w:rsidR="004128B3">
        <w:rPr>
          <w:lang w:val="el-GR"/>
        </w:rPr>
        <w:t>τονίζεται ότι σε σχετικό έγγραφό</w:t>
      </w:r>
      <w:r w:rsidR="00A74BD2">
        <w:rPr>
          <w:lang w:val="el-GR"/>
        </w:rPr>
        <w:t xml:space="preserve"> της απάντησε στις 27 Ιανουαρίου 1836 ο επίσκοπος Φθιώτιδος Σεβασμιότατος Μητροπολίτης</w:t>
      </w:r>
      <w:r w:rsidR="009421F3">
        <w:rPr>
          <w:lang w:val="el-GR"/>
        </w:rPr>
        <w:t>,</w:t>
      </w:r>
      <w:r w:rsidR="00A74BD2">
        <w:rPr>
          <w:lang w:val="el-GR"/>
        </w:rPr>
        <w:t xml:space="preserve">  και τόνισε ότι «ο πρώην Λαυριώτης Ιερομόναχος Μακάριος» συμμορφώθηκε με το από 4/16 Δεκεμβρίου 1834 ΒΔ, και εγκαταβιούσε στο μοναστήρι του Αγάθωνος, του οποίου κατέγραψε τον κώδικα κατά γράμμα ιδιοχείρως. Ζήτησε όμως να φύγει και διορίστηκε επισκοπικός επίτροπος στους Δήμους Γαρδικίου, Πτελεού και Σούρπης «κατ΄ευχαρίστησιν των δημοτών».</w:t>
      </w:r>
    </w:p>
    <w:p w14:paraId="5DC36731" w14:textId="1BE7B6EA" w:rsidR="00C25DEB" w:rsidRDefault="008A1F72" w:rsidP="00B60612">
      <w:pPr>
        <w:spacing w:after="0"/>
        <w:jc w:val="both"/>
        <w:rPr>
          <w:lang w:val="el-GR"/>
        </w:rPr>
      </w:pPr>
      <w:r>
        <w:rPr>
          <w:lang w:val="el-GR"/>
        </w:rPr>
        <w:t>Τ</w:t>
      </w:r>
      <w:r w:rsidR="00C25DEB">
        <w:rPr>
          <w:lang w:val="el-GR"/>
        </w:rPr>
        <w:t xml:space="preserve">ο </w:t>
      </w:r>
      <w:r>
        <w:rPr>
          <w:lang w:val="el-GR"/>
        </w:rPr>
        <w:t xml:space="preserve">έγγραφο, εκτός από το γεγονός ότι ο Μακάριος ήταν δημοφιλής στο Γαρδίκι, </w:t>
      </w:r>
      <w:r w:rsidR="00C25DEB">
        <w:rPr>
          <w:lang w:val="el-GR"/>
        </w:rPr>
        <w:t xml:space="preserve">αποδεικνύει και την εγγραματοσύνη του, αφού πληροφορεί ότι ήταν ο καταγραφέας του κώδικα της Μονής Αγάθωνος. </w:t>
      </w:r>
      <w:r w:rsidR="004128B3">
        <w:rPr>
          <w:lang w:val="el-GR"/>
        </w:rPr>
        <w:t xml:space="preserve">Ουσιαστικά έτσι τεκμηριώνεται </w:t>
      </w:r>
      <w:r w:rsidR="00060C5E">
        <w:rPr>
          <w:lang w:val="el-GR"/>
        </w:rPr>
        <w:t xml:space="preserve">και </w:t>
      </w:r>
      <w:r w:rsidR="004128B3">
        <w:rPr>
          <w:lang w:val="el-GR"/>
        </w:rPr>
        <w:t xml:space="preserve">η θέση </w:t>
      </w:r>
      <w:r w:rsidR="000F1935">
        <w:rPr>
          <w:lang w:val="el-GR"/>
        </w:rPr>
        <w:t>ότι</w:t>
      </w:r>
      <w:r w:rsidR="005B6A53" w:rsidRPr="005B6A53">
        <w:rPr>
          <w:lang w:val="el-GR"/>
        </w:rPr>
        <w:t xml:space="preserve"> </w:t>
      </w:r>
      <w:r w:rsidR="005B6A53">
        <w:rPr>
          <w:lang w:val="el-GR"/>
        </w:rPr>
        <w:t>το μετόχι της Αγίας Λαύρας συνδέονταν με μορφωτικές πρακτικές στην περιοχή της Κρεμαστής Λάρισας</w:t>
      </w:r>
      <w:r w:rsidR="000F1935">
        <w:rPr>
          <w:lang w:val="el-GR"/>
        </w:rPr>
        <w:t>.</w:t>
      </w:r>
    </w:p>
    <w:p w14:paraId="5E0456D5" w14:textId="566CC42C" w:rsidR="009076B9" w:rsidRDefault="009076B9" w:rsidP="00B60612">
      <w:pPr>
        <w:spacing w:after="0"/>
        <w:jc w:val="both"/>
        <w:rPr>
          <w:lang w:val="el-GR"/>
        </w:rPr>
      </w:pPr>
    </w:p>
    <w:p w14:paraId="25AEB988" w14:textId="7872B60C" w:rsidR="009076B9" w:rsidRDefault="009076B9" w:rsidP="009076B9">
      <w:pPr>
        <w:spacing w:after="0"/>
        <w:jc w:val="center"/>
        <w:rPr>
          <w:lang w:val="el-GR"/>
        </w:rPr>
      </w:pPr>
      <w:r>
        <w:rPr>
          <w:lang w:val="el-GR"/>
        </w:rPr>
        <w:t>***</w:t>
      </w:r>
    </w:p>
    <w:p w14:paraId="25019CAE" w14:textId="316167A3" w:rsidR="001C26F8" w:rsidRDefault="009076B9" w:rsidP="00B60612">
      <w:pPr>
        <w:spacing w:after="0"/>
        <w:jc w:val="both"/>
        <w:rPr>
          <w:lang w:val="el-GR"/>
        </w:rPr>
      </w:pPr>
      <w:r>
        <w:rPr>
          <w:lang w:val="el-GR"/>
        </w:rPr>
        <w:t xml:space="preserve">Στη συνέχεια θα </w:t>
      </w:r>
      <w:r w:rsidR="005B6A53">
        <w:rPr>
          <w:lang w:val="el-GR"/>
        </w:rPr>
        <w:t xml:space="preserve">γίνει προσπάθεια προσέγγισης </w:t>
      </w:r>
      <w:r>
        <w:rPr>
          <w:lang w:val="el-GR"/>
        </w:rPr>
        <w:t>των τριών</w:t>
      </w:r>
      <w:r w:rsidR="005B6A53">
        <w:rPr>
          <w:lang w:val="el-GR"/>
        </w:rPr>
        <w:t xml:space="preserve"> «εξομολογήσεων»</w:t>
      </w:r>
      <w:r w:rsidR="007D7E87">
        <w:rPr>
          <w:lang w:val="el-GR"/>
        </w:rPr>
        <w:t>/δειγμάτων</w:t>
      </w:r>
      <w:r w:rsidR="005B6A53">
        <w:rPr>
          <w:lang w:val="el-GR"/>
        </w:rPr>
        <w:t xml:space="preserve">, ώστε να </w:t>
      </w:r>
      <w:r w:rsidR="00802909">
        <w:rPr>
          <w:lang w:val="el-GR"/>
        </w:rPr>
        <w:t>ερευνηθούν οι</w:t>
      </w:r>
      <w:r w:rsidR="005B6A53">
        <w:rPr>
          <w:lang w:val="el-GR"/>
        </w:rPr>
        <w:t xml:space="preserve"> </w:t>
      </w:r>
      <w:r w:rsidR="00060C5E">
        <w:rPr>
          <w:lang w:val="el-GR"/>
        </w:rPr>
        <w:t xml:space="preserve">περιπέτειες του Μακάριου και </w:t>
      </w:r>
      <w:r w:rsidR="005B6A53">
        <w:rPr>
          <w:lang w:val="el-GR"/>
        </w:rPr>
        <w:t>πτυχές της εγγραμματοσύνης</w:t>
      </w:r>
      <w:r w:rsidR="00802909">
        <w:rPr>
          <w:lang w:val="el-GR"/>
        </w:rPr>
        <w:t xml:space="preserve"> τους</w:t>
      </w:r>
      <w:r>
        <w:rPr>
          <w:lang w:val="el-GR"/>
        </w:rPr>
        <w:t xml:space="preserve">. </w:t>
      </w:r>
      <w:r w:rsidR="009D76D1">
        <w:rPr>
          <w:lang w:val="el-GR"/>
        </w:rPr>
        <w:t xml:space="preserve">Αν και </w:t>
      </w:r>
      <w:r w:rsidR="005B6A53">
        <w:rPr>
          <w:lang w:val="el-GR"/>
        </w:rPr>
        <w:t>δε μπορούν</w:t>
      </w:r>
      <w:r w:rsidR="009D76D1">
        <w:rPr>
          <w:lang w:val="el-GR"/>
        </w:rPr>
        <w:t xml:space="preserve"> να θεωρηθούν </w:t>
      </w:r>
      <w:r w:rsidR="00802909">
        <w:rPr>
          <w:lang w:val="el-GR"/>
        </w:rPr>
        <w:t xml:space="preserve">απολύτως </w:t>
      </w:r>
      <w:r w:rsidR="009D76D1">
        <w:rPr>
          <w:lang w:val="el-GR"/>
        </w:rPr>
        <w:t xml:space="preserve">αντιπροσωπευτικά, </w:t>
      </w:r>
      <w:r w:rsidR="001C26F8">
        <w:rPr>
          <w:lang w:val="el-GR"/>
        </w:rPr>
        <w:t xml:space="preserve">δεν παύουν να αποτελούν </w:t>
      </w:r>
      <w:r w:rsidR="009D76D1">
        <w:rPr>
          <w:lang w:val="el-GR"/>
        </w:rPr>
        <w:t>τεκμήρια που βοηθούν</w:t>
      </w:r>
      <w:r w:rsidR="00060C5E">
        <w:rPr>
          <w:lang w:val="el-GR"/>
        </w:rPr>
        <w:t>, εκτός των άλλων, και</w:t>
      </w:r>
      <w:r w:rsidR="009D76D1">
        <w:rPr>
          <w:lang w:val="el-GR"/>
        </w:rPr>
        <w:t xml:space="preserve"> στην κατανόηση της πνευματικής κατάστασης </w:t>
      </w:r>
      <w:r w:rsidR="001C26F8">
        <w:rPr>
          <w:lang w:val="el-GR"/>
        </w:rPr>
        <w:t>των χωρικών</w:t>
      </w:r>
      <w:r w:rsidR="00060C5E">
        <w:rPr>
          <w:lang w:val="el-GR"/>
        </w:rPr>
        <w:t xml:space="preserve"> των συνόρων του νεοσύστατου ελληνικού κράτους</w:t>
      </w:r>
      <w:r w:rsidR="001C26F8">
        <w:rPr>
          <w:lang w:val="el-GR"/>
        </w:rPr>
        <w:t xml:space="preserve">. Κάτω από αυτή την προοπτική αποτελούν πολύτιμο πρωτογενές υλικό. </w:t>
      </w:r>
    </w:p>
    <w:p w14:paraId="1680307A" w14:textId="4C198BE2" w:rsidR="00C25DEB" w:rsidRDefault="009D76D1" w:rsidP="00B60612">
      <w:pPr>
        <w:spacing w:after="0"/>
        <w:jc w:val="both"/>
        <w:rPr>
          <w:lang w:val="el-GR"/>
        </w:rPr>
      </w:pPr>
      <w:r>
        <w:rPr>
          <w:lang w:val="el-GR"/>
        </w:rPr>
        <w:t xml:space="preserve">Πρόκειται για προφορικό λόγο, που καταγράφεται </w:t>
      </w:r>
      <w:r w:rsidR="009076B9">
        <w:rPr>
          <w:lang w:val="el-GR"/>
        </w:rPr>
        <w:t xml:space="preserve"> από το</w:t>
      </w:r>
      <w:r>
        <w:rPr>
          <w:lang w:val="el-GR"/>
        </w:rPr>
        <w:t>ν επιφορτισμένο για αυτό γραφέα. Βέβαια η φόρτισ</w:t>
      </w:r>
      <w:r w:rsidR="00802909">
        <w:rPr>
          <w:lang w:val="el-GR"/>
        </w:rPr>
        <w:t>η</w:t>
      </w:r>
      <w:r>
        <w:rPr>
          <w:lang w:val="el-GR"/>
        </w:rPr>
        <w:t xml:space="preserve"> των τριών κατοίκων του Γαρδικίου  είναι κατανοητή, - ειδικά για τον Αναγνώστη Ιωάννου που φαίνεται να είναι ο πλέον «ταπεινός» της συντροφιάς-,  αφού είναι υποχρεωμένοι να σταθούν ενώπιον των αρχών και να δώσουν κατάθεση. </w:t>
      </w:r>
      <w:r w:rsidR="009076B9">
        <w:rPr>
          <w:lang w:val="el-GR"/>
        </w:rPr>
        <w:t xml:space="preserve"> </w:t>
      </w:r>
      <w:r>
        <w:rPr>
          <w:lang w:val="el-GR"/>
        </w:rPr>
        <w:t xml:space="preserve">Έτσι ο λόγος τους παρουσιάζει αποκλίσεις. Αλλού είναι </w:t>
      </w:r>
      <w:r w:rsidR="009076B9">
        <w:rPr>
          <w:lang w:val="el-GR"/>
        </w:rPr>
        <w:t>ζωντανός, άμεσος και</w:t>
      </w:r>
      <w:r w:rsidR="007E256C">
        <w:rPr>
          <w:lang w:val="el-GR"/>
        </w:rPr>
        <w:t xml:space="preserve"> </w:t>
      </w:r>
      <w:r>
        <w:rPr>
          <w:lang w:val="el-GR"/>
        </w:rPr>
        <w:t xml:space="preserve">αυθόρμητος, ενώ σε σημεία του είναι «σφιγμένος» </w:t>
      </w:r>
      <w:r w:rsidR="009076B9">
        <w:rPr>
          <w:lang w:val="el-GR"/>
        </w:rPr>
        <w:t xml:space="preserve">. </w:t>
      </w:r>
      <w:r w:rsidR="007E256C">
        <w:rPr>
          <w:lang w:val="el-GR"/>
        </w:rPr>
        <w:t>Πάντως δεν ε</w:t>
      </w:r>
      <w:r>
        <w:rPr>
          <w:lang w:val="el-GR"/>
        </w:rPr>
        <w:t xml:space="preserve">ίναι τυποποιημένος και βοηθάει έτσι να </w:t>
      </w:r>
      <w:r w:rsidR="001C26F8">
        <w:rPr>
          <w:lang w:val="el-GR"/>
        </w:rPr>
        <w:t>γίνει κατανοητή η προσωπικότητα και ο τρόπος σκέψης των «εξομολογούμενων».</w:t>
      </w:r>
    </w:p>
    <w:p w14:paraId="188CD7F6" w14:textId="77777777" w:rsidR="009D76D1" w:rsidRDefault="009D76D1" w:rsidP="00B60612">
      <w:pPr>
        <w:spacing w:after="0"/>
        <w:jc w:val="both"/>
        <w:rPr>
          <w:lang w:val="el-GR"/>
        </w:rPr>
      </w:pPr>
    </w:p>
    <w:p w14:paraId="6B438199" w14:textId="43F81D25" w:rsidR="00DD762A" w:rsidRDefault="00DD762A" w:rsidP="00B60612">
      <w:pPr>
        <w:spacing w:after="0"/>
        <w:jc w:val="both"/>
        <w:rPr>
          <w:lang w:val="el-GR"/>
        </w:rPr>
      </w:pPr>
      <w:r>
        <w:rPr>
          <w:lang w:val="el-GR"/>
        </w:rPr>
        <w:t xml:space="preserve">Το έγγραφο που περιέχει τη μαρτυρία του Τριαντάφυλλου Χριστόπουλου, «δημογέροντα» (αρ. πρωτ. 3709) προσπαθεί να αποδείξει τους αγώνες που είχε καταβάλλει για την επιβίωσή του ο μοναχός Μακάριος και </w:t>
      </w:r>
      <w:r w:rsidR="00D938F6">
        <w:rPr>
          <w:lang w:val="el-GR"/>
        </w:rPr>
        <w:t xml:space="preserve">τονίζει ότι όλα τα περιουσιακά στοιχεία που βρίσκονταν στο μετόχι είχαν αγοραστεί από αυτόν. </w:t>
      </w:r>
    </w:p>
    <w:p w14:paraId="3CD3A5EF" w14:textId="30C92133" w:rsidR="00C03F61" w:rsidRDefault="00802909" w:rsidP="00B60612">
      <w:pPr>
        <w:spacing w:after="0"/>
        <w:jc w:val="both"/>
        <w:rPr>
          <w:lang w:val="el-GR"/>
        </w:rPr>
      </w:pPr>
      <w:r>
        <w:rPr>
          <w:lang w:val="el-GR"/>
        </w:rPr>
        <w:lastRenderedPageBreak/>
        <w:t>Ε</w:t>
      </w:r>
      <w:r w:rsidR="00D938F6">
        <w:rPr>
          <w:lang w:val="el-GR"/>
        </w:rPr>
        <w:t>πικεντρώνεται στο ζήτημα που ε</w:t>
      </w:r>
      <w:r w:rsidR="00B632CD">
        <w:rPr>
          <w:lang w:val="el-GR"/>
        </w:rPr>
        <w:t xml:space="preserve">νδιαφέρει, </w:t>
      </w:r>
      <w:r>
        <w:rPr>
          <w:lang w:val="el-GR"/>
        </w:rPr>
        <w:t xml:space="preserve">και δεν </w:t>
      </w:r>
      <w:r w:rsidR="00B632CD">
        <w:rPr>
          <w:lang w:val="el-GR"/>
        </w:rPr>
        <w:t>πλατειάζει</w:t>
      </w:r>
      <w:r>
        <w:rPr>
          <w:lang w:val="el-GR"/>
        </w:rPr>
        <w:t>.</w:t>
      </w:r>
      <w:r w:rsidR="00C03F61">
        <w:rPr>
          <w:lang w:val="el-GR"/>
        </w:rPr>
        <w:t xml:space="preserve"> </w:t>
      </w:r>
      <w:r w:rsidR="00B632CD">
        <w:rPr>
          <w:lang w:val="el-GR"/>
        </w:rPr>
        <w:t>Χ</w:t>
      </w:r>
      <w:r w:rsidR="00C03F61">
        <w:rPr>
          <w:lang w:val="el-GR"/>
        </w:rPr>
        <w:t>ρησιμοποιεί</w:t>
      </w:r>
      <w:r w:rsidR="00B632CD">
        <w:rPr>
          <w:lang w:val="el-GR"/>
        </w:rPr>
        <w:t xml:space="preserve"> </w:t>
      </w:r>
      <w:r>
        <w:rPr>
          <w:lang w:val="el-GR"/>
        </w:rPr>
        <w:t xml:space="preserve">ενδιαφέρουσες </w:t>
      </w:r>
      <w:r w:rsidR="00B632CD">
        <w:rPr>
          <w:lang w:val="el-GR"/>
        </w:rPr>
        <w:t xml:space="preserve">γλωσσικές δεξιότητες </w:t>
      </w:r>
      <w:r w:rsidR="00C03F61">
        <w:rPr>
          <w:lang w:val="el-GR"/>
        </w:rPr>
        <w:t xml:space="preserve"> για να μπορέσει να υπερασπιστεί το δίκαιο του Μακάριου</w:t>
      </w:r>
      <w:r>
        <w:rPr>
          <w:lang w:val="el-GR"/>
        </w:rPr>
        <w:t>, α</w:t>
      </w:r>
      <w:r w:rsidR="00B632CD">
        <w:rPr>
          <w:lang w:val="el-GR"/>
        </w:rPr>
        <w:t>ναφέρ</w:t>
      </w:r>
      <w:r>
        <w:rPr>
          <w:lang w:val="el-GR"/>
        </w:rPr>
        <w:t>οντας</w:t>
      </w:r>
      <w:r w:rsidR="00B632CD">
        <w:rPr>
          <w:lang w:val="el-GR"/>
        </w:rPr>
        <w:t xml:space="preserve"> </w:t>
      </w:r>
      <w:r w:rsidR="00DE3C80">
        <w:rPr>
          <w:lang w:val="el-GR"/>
        </w:rPr>
        <w:t xml:space="preserve"> τα παρακάτω γεγονότα</w:t>
      </w:r>
      <w:r>
        <w:rPr>
          <w:lang w:val="el-GR"/>
        </w:rPr>
        <w:t xml:space="preserve"> και διαπιστώσεις</w:t>
      </w:r>
      <w:r w:rsidR="00C03F61">
        <w:rPr>
          <w:lang w:val="el-GR"/>
        </w:rPr>
        <w:t>:</w:t>
      </w:r>
    </w:p>
    <w:p w14:paraId="7FEAE4C8" w14:textId="77777777" w:rsidR="00DE3C80" w:rsidRDefault="00DE3C80" w:rsidP="00B60612">
      <w:pPr>
        <w:spacing w:after="0"/>
        <w:jc w:val="both"/>
        <w:rPr>
          <w:lang w:val="el-GR"/>
        </w:rPr>
      </w:pPr>
    </w:p>
    <w:p w14:paraId="3A81A225" w14:textId="1B7A3013" w:rsidR="00C03F61" w:rsidRDefault="00C03F61" w:rsidP="00C03F61">
      <w:pPr>
        <w:pStyle w:val="a5"/>
        <w:numPr>
          <w:ilvl w:val="0"/>
          <w:numId w:val="1"/>
        </w:numPr>
        <w:spacing w:after="0"/>
        <w:jc w:val="both"/>
        <w:rPr>
          <w:lang w:val="el-GR"/>
        </w:rPr>
      </w:pPr>
      <w:r>
        <w:rPr>
          <w:lang w:val="el-GR"/>
        </w:rPr>
        <w:t>Το ιστορικό του Μετοχίου  πριν την Επανάσταση</w:t>
      </w:r>
    </w:p>
    <w:p w14:paraId="399303A6" w14:textId="53DDDD95" w:rsidR="00C03F61" w:rsidRDefault="00C03F61" w:rsidP="00C03F61">
      <w:pPr>
        <w:pStyle w:val="a5"/>
        <w:numPr>
          <w:ilvl w:val="0"/>
          <w:numId w:val="1"/>
        </w:numPr>
        <w:spacing w:after="0"/>
        <w:jc w:val="both"/>
        <w:rPr>
          <w:lang w:val="el-GR"/>
        </w:rPr>
      </w:pPr>
      <w:r>
        <w:rPr>
          <w:lang w:val="el-GR"/>
        </w:rPr>
        <w:t>Τι παρέλαβε ο ιερομόναχος Μακάριος από τον προκάτοχό του</w:t>
      </w:r>
    </w:p>
    <w:p w14:paraId="6D6C9784" w14:textId="233EB53F" w:rsidR="00C03F61" w:rsidRDefault="00C03F61" w:rsidP="00C03F61">
      <w:pPr>
        <w:pStyle w:val="a5"/>
        <w:numPr>
          <w:ilvl w:val="0"/>
          <w:numId w:val="1"/>
        </w:numPr>
        <w:spacing w:after="0"/>
        <w:jc w:val="both"/>
        <w:rPr>
          <w:lang w:val="el-GR"/>
        </w:rPr>
      </w:pPr>
      <w:r>
        <w:rPr>
          <w:lang w:val="el-GR"/>
        </w:rPr>
        <w:t>Τα γεγονότα κατά το 1821 στην περιοχή. Το κυνήγι των άμαχων Ελλήνων από τους Οθωμανούς</w:t>
      </w:r>
    </w:p>
    <w:p w14:paraId="503D41B9" w14:textId="592618CC" w:rsidR="00C03F61" w:rsidRDefault="00DE3C80" w:rsidP="00C03F61">
      <w:pPr>
        <w:pStyle w:val="a5"/>
        <w:numPr>
          <w:ilvl w:val="0"/>
          <w:numId w:val="1"/>
        </w:numPr>
        <w:spacing w:after="0"/>
        <w:jc w:val="both"/>
        <w:rPr>
          <w:lang w:val="el-GR"/>
        </w:rPr>
      </w:pPr>
      <w:r>
        <w:rPr>
          <w:lang w:val="el-GR"/>
        </w:rPr>
        <w:t>Ο μοναχός ακολουθεί τους κατοίκους του Γαρδικίου Κρεμαστής Λάρισας χωρίς να πάρει μαζί του «το μικρόν»</w:t>
      </w:r>
    </w:p>
    <w:p w14:paraId="630444A7" w14:textId="26200513" w:rsidR="00DE3C80" w:rsidRDefault="00DE3C80" w:rsidP="00C03F61">
      <w:pPr>
        <w:pStyle w:val="a5"/>
        <w:numPr>
          <w:ilvl w:val="0"/>
          <w:numId w:val="1"/>
        </w:numPr>
        <w:spacing w:after="0"/>
        <w:jc w:val="both"/>
        <w:rPr>
          <w:lang w:val="el-GR"/>
        </w:rPr>
      </w:pPr>
      <w:r>
        <w:rPr>
          <w:lang w:val="el-GR"/>
        </w:rPr>
        <w:t xml:space="preserve">Εγκατάσταση </w:t>
      </w:r>
      <w:r w:rsidR="00802909">
        <w:rPr>
          <w:lang w:val="el-GR"/>
        </w:rPr>
        <w:t xml:space="preserve">των Γαρδικιωτών </w:t>
      </w:r>
      <w:r>
        <w:rPr>
          <w:lang w:val="el-GR"/>
        </w:rPr>
        <w:t xml:space="preserve">στη Λιθάδα. </w:t>
      </w:r>
    </w:p>
    <w:p w14:paraId="438352F0" w14:textId="530B8C13" w:rsidR="00DE3C80" w:rsidRDefault="00DE3C80" w:rsidP="00C03F61">
      <w:pPr>
        <w:pStyle w:val="a5"/>
        <w:numPr>
          <w:ilvl w:val="0"/>
          <w:numId w:val="1"/>
        </w:numPr>
        <w:spacing w:after="0"/>
        <w:jc w:val="both"/>
        <w:rPr>
          <w:lang w:val="el-GR"/>
        </w:rPr>
      </w:pPr>
      <w:r>
        <w:rPr>
          <w:lang w:val="el-GR"/>
        </w:rPr>
        <w:t>Επιστροφή στο χωριό</w:t>
      </w:r>
    </w:p>
    <w:p w14:paraId="7D098931" w14:textId="2163508E" w:rsidR="00DE3C80" w:rsidRDefault="00DE3C80" w:rsidP="00C03F61">
      <w:pPr>
        <w:pStyle w:val="a5"/>
        <w:numPr>
          <w:ilvl w:val="0"/>
          <w:numId w:val="1"/>
        </w:numPr>
        <w:spacing w:after="0"/>
        <w:jc w:val="both"/>
        <w:rPr>
          <w:lang w:val="el-GR"/>
        </w:rPr>
      </w:pPr>
      <w:r>
        <w:rPr>
          <w:lang w:val="el-GR"/>
        </w:rPr>
        <w:t>Ο ιερομόναχος προσκολλάται στον Δεσπότη Ζητουνίου</w:t>
      </w:r>
    </w:p>
    <w:p w14:paraId="7A162249" w14:textId="2EB80018" w:rsidR="00DE3C80" w:rsidRDefault="00DE3C80" w:rsidP="00C03F61">
      <w:pPr>
        <w:pStyle w:val="a5"/>
        <w:numPr>
          <w:ilvl w:val="0"/>
          <w:numId w:val="1"/>
        </w:numPr>
        <w:spacing w:after="0"/>
        <w:jc w:val="both"/>
        <w:rPr>
          <w:lang w:val="el-GR"/>
        </w:rPr>
      </w:pPr>
      <w:r>
        <w:rPr>
          <w:lang w:val="el-GR"/>
        </w:rPr>
        <w:t xml:space="preserve">Αποταμιεύει </w:t>
      </w:r>
      <w:r w:rsidR="00B632CD">
        <w:rPr>
          <w:lang w:val="el-GR"/>
        </w:rPr>
        <w:t>τα χρήματα που λάβαινε για τις υπηρεσίες του</w:t>
      </w:r>
    </w:p>
    <w:p w14:paraId="730D48CE" w14:textId="3027A447" w:rsidR="00DE3C80" w:rsidRDefault="00DE3C80" w:rsidP="00C03F61">
      <w:pPr>
        <w:pStyle w:val="a5"/>
        <w:numPr>
          <w:ilvl w:val="0"/>
          <w:numId w:val="1"/>
        </w:numPr>
        <w:spacing w:after="0"/>
        <w:jc w:val="both"/>
        <w:rPr>
          <w:lang w:val="el-GR"/>
        </w:rPr>
      </w:pPr>
      <w:r>
        <w:rPr>
          <w:lang w:val="el-GR"/>
        </w:rPr>
        <w:t>Το 1830 γυρίζει στο Μετόχι</w:t>
      </w:r>
    </w:p>
    <w:p w14:paraId="7BD60FC1" w14:textId="0D354329" w:rsidR="00DE3C80" w:rsidRDefault="00DE3C80" w:rsidP="00C03F61">
      <w:pPr>
        <w:pStyle w:val="a5"/>
        <w:numPr>
          <w:ilvl w:val="0"/>
          <w:numId w:val="1"/>
        </w:numPr>
        <w:spacing w:after="0"/>
        <w:jc w:val="both"/>
        <w:rPr>
          <w:lang w:val="el-GR"/>
        </w:rPr>
      </w:pPr>
      <w:r>
        <w:rPr>
          <w:lang w:val="el-GR"/>
        </w:rPr>
        <w:t>Το 1832 αρχίζει και αγοράζει με τα χρήματα που είχε κερδίσει «ευρισκόμενος στην υπηρεσία του Δεσπότου»</w:t>
      </w:r>
    </w:p>
    <w:p w14:paraId="3E6F3F07" w14:textId="39C6852A" w:rsidR="00C03F61" w:rsidRDefault="00DE3C80" w:rsidP="00B60612">
      <w:pPr>
        <w:pStyle w:val="a5"/>
        <w:numPr>
          <w:ilvl w:val="0"/>
          <w:numId w:val="1"/>
        </w:numPr>
        <w:spacing w:after="0"/>
        <w:jc w:val="both"/>
        <w:rPr>
          <w:lang w:val="el-GR"/>
        </w:rPr>
      </w:pPr>
      <w:r w:rsidRPr="00DE3C80">
        <w:rPr>
          <w:lang w:val="el-GR"/>
        </w:rPr>
        <w:t>Το μετόχι δεν είχε καμία περιουσία</w:t>
      </w:r>
      <w:r>
        <w:rPr>
          <w:lang w:val="el-GR"/>
        </w:rPr>
        <w:t>.</w:t>
      </w:r>
    </w:p>
    <w:p w14:paraId="0FEF78DF" w14:textId="61BF46CE" w:rsidR="00DE3C80" w:rsidRDefault="00DE3C80" w:rsidP="00DE3C80">
      <w:pPr>
        <w:spacing w:after="0"/>
        <w:jc w:val="both"/>
        <w:rPr>
          <w:lang w:val="el-GR"/>
        </w:rPr>
      </w:pPr>
    </w:p>
    <w:p w14:paraId="3642B75F" w14:textId="612B0885" w:rsidR="00A74BD2" w:rsidRDefault="007E256C" w:rsidP="00B60612">
      <w:pPr>
        <w:spacing w:after="0"/>
        <w:jc w:val="both"/>
        <w:rPr>
          <w:lang w:val="el-GR"/>
        </w:rPr>
      </w:pPr>
      <w:r>
        <w:rPr>
          <w:lang w:val="el-GR"/>
        </w:rPr>
        <w:t>Πρόκειται για  προφορικό</w:t>
      </w:r>
      <w:r w:rsidR="00802909">
        <w:rPr>
          <w:lang w:val="el-GR"/>
        </w:rPr>
        <w:t xml:space="preserve"> λόγο που </w:t>
      </w:r>
      <w:r>
        <w:rPr>
          <w:lang w:val="el-GR"/>
        </w:rPr>
        <w:t>καταλήγει σ</w:t>
      </w:r>
      <w:r w:rsidR="00802909">
        <w:rPr>
          <w:lang w:val="el-GR"/>
        </w:rPr>
        <w:t>ε</w:t>
      </w:r>
      <w:r>
        <w:rPr>
          <w:lang w:val="el-GR"/>
        </w:rPr>
        <w:t xml:space="preserve"> τελικό συμπέρασμα</w:t>
      </w:r>
      <w:r w:rsidR="009F01C5" w:rsidRPr="009F01C5">
        <w:rPr>
          <w:lang w:val="el-GR"/>
        </w:rPr>
        <w:t>,</w:t>
      </w:r>
      <w:r>
        <w:rPr>
          <w:lang w:val="el-GR"/>
        </w:rPr>
        <w:t xml:space="preserve"> αναφέροντας ότι το μετόχι δεν είχε περιουσιακά στοιχεία και όλα έγιναν με τους κόπους του ιερομόναχου. </w:t>
      </w:r>
    </w:p>
    <w:p w14:paraId="58EDDC56" w14:textId="757D069C" w:rsidR="007E256C" w:rsidRDefault="00802909" w:rsidP="00B60612">
      <w:pPr>
        <w:spacing w:after="0"/>
        <w:jc w:val="both"/>
        <w:rPr>
          <w:lang w:val="el-GR"/>
        </w:rPr>
      </w:pPr>
      <w:r>
        <w:rPr>
          <w:lang w:val="el-GR"/>
        </w:rPr>
        <w:t xml:space="preserve">Οι </w:t>
      </w:r>
      <w:r w:rsidR="007E256C">
        <w:rPr>
          <w:lang w:val="el-GR"/>
        </w:rPr>
        <w:t>λέξεις που χρησιμοποιεί στη ρύμη του λόγου</w:t>
      </w:r>
      <w:r>
        <w:rPr>
          <w:lang w:val="el-GR"/>
        </w:rPr>
        <w:t xml:space="preserve"> είναι ενδιαφέρουσες</w:t>
      </w:r>
      <w:r w:rsidR="007E256C">
        <w:rPr>
          <w:lang w:val="el-GR"/>
        </w:rPr>
        <w:t>. Ενδεικτικά αναφέρονται οι εξής:</w:t>
      </w:r>
    </w:p>
    <w:p w14:paraId="58737BC4" w14:textId="77777777" w:rsidR="00802909" w:rsidRDefault="00802909" w:rsidP="00B60612">
      <w:pPr>
        <w:spacing w:after="0"/>
        <w:jc w:val="both"/>
        <w:rPr>
          <w:lang w:val="el-GR"/>
        </w:rPr>
      </w:pPr>
    </w:p>
    <w:p w14:paraId="6C2943E7" w14:textId="28B69C15" w:rsidR="00CE2187" w:rsidRDefault="00CE2187" w:rsidP="00B60612">
      <w:pPr>
        <w:spacing w:after="0"/>
        <w:jc w:val="both"/>
        <w:rPr>
          <w:lang w:val="el-GR"/>
        </w:rPr>
      </w:pPr>
      <w:r>
        <w:rPr>
          <w:lang w:val="el-GR"/>
        </w:rPr>
        <w:t>« ο μοναχός ούτος»</w:t>
      </w:r>
    </w:p>
    <w:p w14:paraId="008E9FB5" w14:textId="381AF740" w:rsidR="00CE2187" w:rsidRDefault="00CE2187" w:rsidP="00B60612">
      <w:pPr>
        <w:spacing w:after="0"/>
        <w:jc w:val="both"/>
        <w:rPr>
          <w:lang w:val="el-GR"/>
        </w:rPr>
      </w:pPr>
      <w:r>
        <w:rPr>
          <w:lang w:val="el-GR"/>
        </w:rPr>
        <w:t>«άλλοθεν»</w:t>
      </w:r>
    </w:p>
    <w:p w14:paraId="7D8C21BF" w14:textId="2D43E56A" w:rsidR="00CE2187" w:rsidRDefault="00CE2187" w:rsidP="00B60612">
      <w:pPr>
        <w:spacing w:after="0"/>
        <w:jc w:val="both"/>
        <w:rPr>
          <w:lang w:val="el-GR"/>
        </w:rPr>
      </w:pPr>
      <w:r>
        <w:rPr>
          <w:lang w:val="el-GR"/>
        </w:rPr>
        <w:t>«πορισθεί τα προς ζην αναγκαία»</w:t>
      </w:r>
    </w:p>
    <w:p w14:paraId="20C4D3E0" w14:textId="7E43C1EA" w:rsidR="00CE2187" w:rsidRDefault="00CE2187" w:rsidP="00B60612">
      <w:pPr>
        <w:spacing w:after="0"/>
        <w:jc w:val="both"/>
        <w:rPr>
          <w:lang w:val="el-GR"/>
        </w:rPr>
      </w:pPr>
      <w:r>
        <w:rPr>
          <w:lang w:val="el-GR"/>
        </w:rPr>
        <w:t>«μετήρχετο»</w:t>
      </w:r>
    </w:p>
    <w:p w14:paraId="08731FE7" w14:textId="4506E47E" w:rsidR="00CE2187" w:rsidRDefault="00CE2187" w:rsidP="00B60612">
      <w:pPr>
        <w:spacing w:after="0"/>
        <w:jc w:val="both"/>
        <w:rPr>
          <w:lang w:val="el-GR"/>
        </w:rPr>
      </w:pPr>
      <w:r>
        <w:rPr>
          <w:lang w:val="el-GR"/>
        </w:rPr>
        <w:t>«μετέβη»</w:t>
      </w:r>
      <w:r w:rsidR="00CC7398">
        <w:rPr>
          <w:lang w:val="el-GR"/>
        </w:rPr>
        <w:t>.</w:t>
      </w:r>
    </w:p>
    <w:p w14:paraId="3191D2DA" w14:textId="77777777" w:rsidR="00CE2187" w:rsidRDefault="00CE2187" w:rsidP="00B60612">
      <w:pPr>
        <w:spacing w:after="0"/>
        <w:jc w:val="both"/>
        <w:rPr>
          <w:lang w:val="el-GR"/>
        </w:rPr>
      </w:pPr>
    </w:p>
    <w:p w14:paraId="7E225AD6" w14:textId="5738E6C6" w:rsidR="00CE2187" w:rsidRDefault="00C8094C" w:rsidP="00B60612">
      <w:pPr>
        <w:spacing w:after="0"/>
        <w:jc w:val="both"/>
        <w:rPr>
          <w:lang w:val="el-GR"/>
        </w:rPr>
      </w:pPr>
      <w:r>
        <w:rPr>
          <w:lang w:val="el-GR"/>
        </w:rPr>
        <w:t>Η «εξομολόγησις» του Πανταζή Ζάχου</w:t>
      </w:r>
      <w:r w:rsidR="00952A47">
        <w:rPr>
          <w:rStyle w:val="a4"/>
          <w:lang w:val="el-GR"/>
        </w:rPr>
        <w:footnoteReference w:id="13"/>
      </w:r>
      <w:r>
        <w:rPr>
          <w:lang w:val="el-GR"/>
        </w:rPr>
        <w:t xml:space="preserve"> </w:t>
      </w:r>
      <w:r w:rsidR="00595DBB">
        <w:rPr>
          <w:lang w:val="el-GR"/>
        </w:rPr>
        <w:t xml:space="preserve">που γίνεται στη Λαμία στις 14 Αυγούστου 1835 </w:t>
      </w:r>
      <w:r>
        <w:rPr>
          <w:lang w:val="el-GR"/>
        </w:rPr>
        <w:t>δίνει διευκρινίσεις για το ζήτημα του μετοχίου. Αν και δε φαίνεται να κατέχει κάποιο αξίωμα στη Δήμο Κρεμαστής Λάρισας, στον οποίο δήμαρχος ήταν ο Α. Θε</w:t>
      </w:r>
      <w:r w:rsidR="00AE3AC9">
        <w:rPr>
          <w:lang w:val="el-GR"/>
        </w:rPr>
        <w:t>ο</w:t>
      </w:r>
      <w:r>
        <w:rPr>
          <w:lang w:val="el-GR"/>
        </w:rPr>
        <w:t xml:space="preserve">δοσίου, προσέτρεξε να δώσει τη μαρτυρία του, έχοντας προφανώς τη συγκατάθεση των χωρικών του Γαρδικίου. Φαίνεται ότι γνωρίζει λεπτομέρειες για το θέμα που τις παραθέτει </w:t>
      </w:r>
      <w:r w:rsidR="00952A47">
        <w:rPr>
          <w:lang w:val="el-GR"/>
        </w:rPr>
        <w:t xml:space="preserve">με </w:t>
      </w:r>
      <w:r>
        <w:rPr>
          <w:lang w:val="el-GR"/>
        </w:rPr>
        <w:t>σιγουριά</w:t>
      </w:r>
      <w:r w:rsidR="00802909">
        <w:rPr>
          <w:lang w:val="el-GR"/>
        </w:rPr>
        <w:t xml:space="preserve"> ανθρώπου που έχει εμπειρία χειρισμού του λόγου</w:t>
      </w:r>
      <w:r w:rsidR="00AF04A0">
        <w:rPr>
          <w:lang w:val="el-GR"/>
        </w:rPr>
        <w:t xml:space="preserve">. </w:t>
      </w:r>
      <w:r>
        <w:rPr>
          <w:lang w:val="el-GR"/>
        </w:rPr>
        <w:t xml:space="preserve"> </w:t>
      </w:r>
    </w:p>
    <w:p w14:paraId="5EBD4064" w14:textId="77777777" w:rsidR="00802909" w:rsidRDefault="00802909" w:rsidP="00B60612">
      <w:pPr>
        <w:spacing w:after="0"/>
        <w:jc w:val="both"/>
        <w:rPr>
          <w:lang w:val="el-GR"/>
        </w:rPr>
      </w:pPr>
    </w:p>
    <w:p w14:paraId="7245A82A" w14:textId="45BF80CE" w:rsidR="00C8094C" w:rsidRDefault="00C8094C" w:rsidP="00B60612">
      <w:pPr>
        <w:spacing w:after="0"/>
        <w:jc w:val="both"/>
        <w:rPr>
          <w:lang w:val="el-GR"/>
        </w:rPr>
      </w:pPr>
      <w:r>
        <w:rPr>
          <w:lang w:val="el-GR"/>
        </w:rPr>
        <w:t>Παραθέτει τα εξής γεγονότα:</w:t>
      </w:r>
    </w:p>
    <w:p w14:paraId="58D7FD10" w14:textId="77777777" w:rsidR="00C8094C" w:rsidRDefault="00C8094C" w:rsidP="00B60612">
      <w:pPr>
        <w:spacing w:after="0"/>
        <w:jc w:val="both"/>
        <w:rPr>
          <w:lang w:val="el-GR"/>
        </w:rPr>
      </w:pPr>
    </w:p>
    <w:p w14:paraId="71143B62" w14:textId="1D5C2934" w:rsidR="00C8094C" w:rsidRPr="006D4F97" w:rsidRDefault="00C8094C" w:rsidP="006D4F97">
      <w:pPr>
        <w:pStyle w:val="a5"/>
        <w:numPr>
          <w:ilvl w:val="0"/>
          <w:numId w:val="3"/>
        </w:numPr>
        <w:spacing w:after="0"/>
        <w:jc w:val="both"/>
        <w:rPr>
          <w:lang w:val="el-GR"/>
        </w:rPr>
      </w:pPr>
      <w:r w:rsidRPr="006D4F97">
        <w:rPr>
          <w:lang w:val="el-GR"/>
        </w:rPr>
        <w:t>Πριν την Επανάσταση έστειλαν από το μοναστήρι του Αγίου Όρους το Μακάριο ως επιστάτη του μετοχίου</w:t>
      </w:r>
      <w:r w:rsidR="00802909">
        <w:rPr>
          <w:lang w:val="el-GR"/>
        </w:rPr>
        <w:t>.</w:t>
      </w:r>
    </w:p>
    <w:p w14:paraId="574FD7C1" w14:textId="6BDADAF0" w:rsidR="00C8094C" w:rsidRDefault="006D4F97" w:rsidP="006D4F97">
      <w:pPr>
        <w:pStyle w:val="a5"/>
        <w:numPr>
          <w:ilvl w:val="0"/>
          <w:numId w:val="3"/>
        </w:numPr>
        <w:spacing w:after="0"/>
        <w:jc w:val="both"/>
        <w:rPr>
          <w:lang w:val="el-GR"/>
        </w:rPr>
      </w:pPr>
      <w:r w:rsidRPr="006D4F97">
        <w:rPr>
          <w:lang w:val="el-GR"/>
        </w:rPr>
        <w:t xml:space="preserve">Ο Χαλήλμπεγης ζήτησε </w:t>
      </w:r>
      <w:r>
        <w:rPr>
          <w:lang w:val="el-GR"/>
        </w:rPr>
        <w:t xml:space="preserve">από το Μακάριο </w:t>
      </w:r>
      <w:r w:rsidR="00FC05FB">
        <w:rPr>
          <w:lang w:val="el-GR"/>
        </w:rPr>
        <w:t xml:space="preserve">επτακόσια </w:t>
      </w:r>
      <w:r w:rsidRPr="006D4F97">
        <w:rPr>
          <w:lang w:val="el-GR"/>
        </w:rPr>
        <w:t xml:space="preserve">γρόσια </w:t>
      </w:r>
      <w:r w:rsidR="00802909">
        <w:rPr>
          <w:lang w:val="el-GR"/>
        </w:rPr>
        <w:t>ως</w:t>
      </w:r>
      <w:r w:rsidRPr="006D4F97">
        <w:rPr>
          <w:lang w:val="el-GR"/>
        </w:rPr>
        <w:t xml:space="preserve"> «τζερεμέ</w:t>
      </w:r>
      <w:r w:rsidR="003C5A5D">
        <w:rPr>
          <w:lang w:val="el-GR"/>
        </w:rPr>
        <w:t>»</w:t>
      </w:r>
      <w:r>
        <w:rPr>
          <w:lang w:val="el-GR"/>
        </w:rPr>
        <w:t xml:space="preserve"> </w:t>
      </w:r>
      <w:r w:rsidR="003C5A5D">
        <w:rPr>
          <w:lang w:val="el-GR"/>
        </w:rPr>
        <w:t>«</w:t>
      </w:r>
      <w:r>
        <w:rPr>
          <w:lang w:val="el-GR"/>
        </w:rPr>
        <w:t>για να φτιάσει τα σαράγια του»</w:t>
      </w:r>
    </w:p>
    <w:p w14:paraId="6698878D" w14:textId="6FDCEF1D" w:rsidR="006D4F97" w:rsidRDefault="006D4F97" w:rsidP="006D4F97">
      <w:pPr>
        <w:pStyle w:val="a5"/>
        <w:numPr>
          <w:ilvl w:val="0"/>
          <w:numId w:val="3"/>
        </w:numPr>
        <w:spacing w:after="0"/>
        <w:jc w:val="both"/>
        <w:rPr>
          <w:lang w:val="el-GR"/>
        </w:rPr>
      </w:pPr>
      <w:r>
        <w:rPr>
          <w:lang w:val="el-GR"/>
        </w:rPr>
        <w:t>Ο Μακάριος δεν έχει χρήματα επειδή ήταν νεοφερμένος, και «εβιάσθη» να εργαστεί στον Χαλήλμπεγη</w:t>
      </w:r>
    </w:p>
    <w:p w14:paraId="46DE16EE" w14:textId="7116AE52" w:rsidR="006D4F97" w:rsidRDefault="004571D3" w:rsidP="006D4F97">
      <w:pPr>
        <w:pStyle w:val="a5"/>
        <w:numPr>
          <w:ilvl w:val="0"/>
          <w:numId w:val="3"/>
        </w:numPr>
        <w:spacing w:after="0"/>
        <w:jc w:val="both"/>
        <w:rPr>
          <w:lang w:val="el-GR"/>
        </w:rPr>
      </w:pPr>
      <w:r>
        <w:rPr>
          <w:lang w:val="el-GR"/>
        </w:rPr>
        <w:lastRenderedPageBreak/>
        <w:t>Ο Μακάριος παρακαλεί να μη του πάρει ο μπέης χρήματα, γιατί ήταν φτωχός</w:t>
      </w:r>
    </w:p>
    <w:p w14:paraId="64520603" w14:textId="460E19E1" w:rsidR="006D4F97" w:rsidRDefault="004571D3" w:rsidP="006D4F97">
      <w:pPr>
        <w:pStyle w:val="a5"/>
        <w:numPr>
          <w:ilvl w:val="0"/>
          <w:numId w:val="3"/>
        </w:numPr>
        <w:spacing w:after="0"/>
        <w:jc w:val="both"/>
        <w:rPr>
          <w:lang w:val="el-GR"/>
        </w:rPr>
      </w:pPr>
      <w:r>
        <w:rPr>
          <w:lang w:val="el-GR"/>
        </w:rPr>
        <w:t>Ο Χαλήλμπεγης  κατεβάζει τον «τζερεμέ» από τα επτακόσια στα τετρακόσια γρόσια τα οποία ο Μακάριος, αφού δανείστηκε</w:t>
      </w:r>
      <w:r w:rsidR="00802909">
        <w:rPr>
          <w:lang w:val="el-GR"/>
        </w:rPr>
        <w:t>,</w:t>
      </w:r>
      <w:r>
        <w:rPr>
          <w:lang w:val="el-GR"/>
        </w:rPr>
        <w:t xml:space="preserve"> του τα έδωσε. </w:t>
      </w:r>
    </w:p>
    <w:p w14:paraId="348FCBE8" w14:textId="4162C0E4" w:rsidR="003C5A5D" w:rsidRDefault="003C5A5D" w:rsidP="006D4F97">
      <w:pPr>
        <w:pStyle w:val="a5"/>
        <w:numPr>
          <w:ilvl w:val="0"/>
          <w:numId w:val="3"/>
        </w:numPr>
        <w:spacing w:after="0"/>
        <w:jc w:val="both"/>
        <w:rPr>
          <w:lang w:val="el-GR"/>
        </w:rPr>
      </w:pPr>
      <w:r>
        <w:rPr>
          <w:lang w:val="el-GR"/>
        </w:rPr>
        <w:t>Στην «επανάσταση του 1821 (</w:t>
      </w:r>
      <w:r w:rsidR="00802909">
        <w:rPr>
          <w:lang w:val="el-GR"/>
        </w:rPr>
        <w:t xml:space="preserve">με </w:t>
      </w:r>
      <w:r>
        <w:rPr>
          <w:lang w:val="el-GR"/>
        </w:rPr>
        <w:t>την παρατήρηση «δεν ενθυμούμαι πολύ»), ότε εχαλάσθημεν» φεύγουν οι κάτοικοι «από το Γαρδίκι «γυμνοί</w:t>
      </w:r>
      <w:r w:rsidR="00802909">
        <w:rPr>
          <w:lang w:val="el-GR"/>
        </w:rPr>
        <w:t>»</w:t>
      </w:r>
      <w:r>
        <w:rPr>
          <w:lang w:val="el-GR"/>
        </w:rPr>
        <w:t xml:space="preserve">, </w:t>
      </w:r>
      <w:r w:rsidR="00802909">
        <w:rPr>
          <w:lang w:val="el-GR"/>
        </w:rPr>
        <w:t>και «</w:t>
      </w:r>
      <w:r>
        <w:rPr>
          <w:lang w:val="el-GR"/>
        </w:rPr>
        <w:t>επήγαμεν εις το Ευριπονήσι</w:t>
      </w:r>
      <w:r w:rsidR="00802909">
        <w:rPr>
          <w:lang w:val="el-GR"/>
        </w:rPr>
        <w:t>»</w:t>
      </w:r>
      <w:r>
        <w:rPr>
          <w:lang w:val="el-GR"/>
        </w:rPr>
        <w:t>.</w:t>
      </w:r>
    </w:p>
    <w:p w14:paraId="2ED796CF" w14:textId="2C7EAC68" w:rsidR="003C5A5D" w:rsidRDefault="003C5A5D" w:rsidP="006D4F97">
      <w:pPr>
        <w:pStyle w:val="a5"/>
        <w:numPr>
          <w:ilvl w:val="0"/>
          <w:numId w:val="3"/>
        </w:numPr>
        <w:spacing w:after="0"/>
        <w:jc w:val="both"/>
        <w:rPr>
          <w:lang w:val="el-GR"/>
        </w:rPr>
      </w:pPr>
      <w:r>
        <w:rPr>
          <w:lang w:val="el-GR"/>
        </w:rPr>
        <w:t>Ο Μακάριος φεύγει μαζί με τους Γαρδικιώτες χωρίς να πάρει «το παραμικρόν από το Μοναστήρι στο Ευριπονήσι».</w:t>
      </w:r>
    </w:p>
    <w:p w14:paraId="12A8D7C4" w14:textId="11EE16B6" w:rsidR="003C5A5D" w:rsidRDefault="00AF04A0" w:rsidP="006D4F97">
      <w:pPr>
        <w:pStyle w:val="a5"/>
        <w:numPr>
          <w:ilvl w:val="0"/>
          <w:numId w:val="3"/>
        </w:numPr>
        <w:spacing w:after="0"/>
        <w:jc w:val="both"/>
        <w:rPr>
          <w:lang w:val="el-GR"/>
        </w:rPr>
      </w:pPr>
      <w:r>
        <w:rPr>
          <w:lang w:val="el-GR"/>
        </w:rPr>
        <w:t xml:space="preserve">Κάνει το ναύτη σε καΐκι </w:t>
      </w:r>
    </w:p>
    <w:p w14:paraId="13A929B7" w14:textId="5BFC5FC6" w:rsidR="00AF04A0" w:rsidRDefault="00AF04A0" w:rsidP="006D4F97">
      <w:pPr>
        <w:pStyle w:val="a5"/>
        <w:numPr>
          <w:ilvl w:val="0"/>
          <w:numId w:val="3"/>
        </w:numPr>
        <w:spacing w:after="0"/>
        <w:jc w:val="both"/>
        <w:rPr>
          <w:lang w:val="el-GR"/>
        </w:rPr>
      </w:pPr>
      <w:r>
        <w:rPr>
          <w:lang w:val="el-GR"/>
        </w:rPr>
        <w:t>Ο Αλέξανδρος Υδραίος που φύλαγε το πέλαγος διώχνει το Μακάριο που έπεσε «εις άκραν πτωχείαν»</w:t>
      </w:r>
    </w:p>
    <w:p w14:paraId="233A8CDB" w14:textId="67CEECA0" w:rsidR="00AF04A0" w:rsidRDefault="00AF04A0" w:rsidP="006D4F97">
      <w:pPr>
        <w:pStyle w:val="a5"/>
        <w:numPr>
          <w:ilvl w:val="0"/>
          <w:numId w:val="3"/>
        </w:numPr>
        <w:spacing w:after="0"/>
        <w:jc w:val="both"/>
        <w:rPr>
          <w:lang w:val="el-GR"/>
        </w:rPr>
      </w:pPr>
      <w:r>
        <w:rPr>
          <w:lang w:val="el-GR"/>
        </w:rPr>
        <w:t>Μετά την επιστροφή στο Γαρδίκι το 1823 ο Μακάριος προσκολλάται στο Δεσπότη Ζητουνίου</w:t>
      </w:r>
    </w:p>
    <w:p w14:paraId="08589D28" w14:textId="75E9F711" w:rsidR="00AF04A0" w:rsidRDefault="00AF04A0" w:rsidP="006D4F97">
      <w:pPr>
        <w:pStyle w:val="a5"/>
        <w:numPr>
          <w:ilvl w:val="0"/>
          <w:numId w:val="3"/>
        </w:numPr>
        <w:spacing w:after="0"/>
        <w:jc w:val="both"/>
        <w:rPr>
          <w:lang w:val="el-GR"/>
        </w:rPr>
      </w:pPr>
      <w:r>
        <w:rPr>
          <w:lang w:val="el-GR"/>
        </w:rPr>
        <w:t>Με τα χρήματα που πήρε από τις υπηρεσίες του, μετά το θάνατο του Δεσπότη, επιστρέφει και αγόρασε «δύο βοδάκια», «σαράντα αιγίδια», «καναδύο στρέμματα αμπέλια» και τα «αναγκαία»</w:t>
      </w:r>
    </w:p>
    <w:p w14:paraId="05594040" w14:textId="6BFA3E07" w:rsidR="00AF04A0" w:rsidRDefault="00AF04A0" w:rsidP="006D4F97">
      <w:pPr>
        <w:pStyle w:val="a5"/>
        <w:numPr>
          <w:ilvl w:val="0"/>
          <w:numId w:val="3"/>
        </w:numPr>
        <w:spacing w:after="0"/>
        <w:jc w:val="both"/>
        <w:rPr>
          <w:lang w:val="el-GR"/>
        </w:rPr>
      </w:pPr>
      <w:r>
        <w:rPr>
          <w:lang w:val="el-GR"/>
        </w:rPr>
        <w:t xml:space="preserve">Σε ερώτηση «μήπως είχε τίποτα από αφιερώματα χριστιανών» απαντάει </w:t>
      </w:r>
      <w:r w:rsidR="00952A47">
        <w:rPr>
          <w:lang w:val="el-GR"/>
        </w:rPr>
        <w:t>«δεν είχε, επειδή άγια λείψανα δεν είχε», που να τα δείχνει «εις τον κόσμο».</w:t>
      </w:r>
    </w:p>
    <w:p w14:paraId="7D9C306A" w14:textId="77777777" w:rsidR="00952A47" w:rsidRDefault="00952A47" w:rsidP="00952A47">
      <w:pPr>
        <w:spacing w:after="0"/>
        <w:jc w:val="both"/>
        <w:rPr>
          <w:lang w:val="el-GR"/>
        </w:rPr>
      </w:pPr>
    </w:p>
    <w:p w14:paraId="3AFB3BDE" w14:textId="7B53C960" w:rsidR="00952A47" w:rsidRDefault="00952A47" w:rsidP="00952A47">
      <w:pPr>
        <w:spacing w:after="0"/>
        <w:jc w:val="both"/>
        <w:rPr>
          <w:lang w:val="el-GR"/>
        </w:rPr>
      </w:pPr>
      <w:r>
        <w:rPr>
          <w:lang w:val="el-GR"/>
        </w:rPr>
        <w:t xml:space="preserve">Είναι φανερό ότι ο Πανταζής Ζάχος με τις </w:t>
      </w:r>
      <w:r w:rsidR="00DE66C2">
        <w:rPr>
          <w:lang w:val="el-GR"/>
        </w:rPr>
        <w:t>πληροφορίες</w:t>
      </w:r>
      <w:r>
        <w:rPr>
          <w:lang w:val="el-GR"/>
        </w:rPr>
        <w:t xml:space="preserve"> που έχει προσπαθεί να υπερασπιστεί το έργο του ιερομόναχου  και να πείσει την αρχή να μη θεωρήσει το μετόχι διαλυμένο μοναστήρι και κατασχέσει τα υπάρχοντα του Μακάριου. Έχει βασικές γραμματικές γνώσεις που του επιτρέπουν να δώσει μία αξιοπρεπή κατάθεση, που περιέχει λεπτομέρειες που δεν υπάρχουν στις άλλες δύο. </w:t>
      </w:r>
    </w:p>
    <w:p w14:paraId="1895B18F" w14:textId="0E599C17" w:rsidR="00952A47" w:rsidRPr="00952A47" w:rsidRDefault="00952A47" w:rsidP="00952A47">
      <w:pPr>
        <w:spacing w:after="0"/>
        <w:jc w:val="both"/>
        <w:rPr>
          <w:lang w:val="el-GR"/>
        </w:rPr>
      </w:pPr>
      <w:r>
        <w:rPr>
          <w:lang w:val="el-GR"/>
        </w:rPr>
        <w:t xml:space="preserve">Ούτε και αυτός κάνει κάποια νύξη για την κατάσταση της παιδείας στην περιοχή. Είναι φανερό όμως ότι επιδιώκει να αναδείξει τη στενή σχέση των μοναχών του μετοχίου, και ειδικά του Μακάριου, με το Γαρδίκι. </w:t>
      </w:r>
    </w:p>
    <w:p w14:paraId="6901B50B" w14:textId="77777777" w:rsidR="007E256C" w:rsidRDefault="007E256C" w:rsidP="00B60612">
      <w:pPr>
        <w:spacing w:after="0"/>
        <w:jc w:val="both"/>
        <w:rPr>
          <w:lang w:val="el-GR"/>
        </w:rPr>
      </w:pPr>
    </w:p>
    <w:p w14:paraId="633E291C" w14:textId="065B6454" w:rsidR="005016F8" w:rsidRDefault="005016F8" w:rsidP="00B60612">
      <w:pPr>
        <w:spacing w:after="0"/>
        <w:jc w:val="both"/>
        <w:rPr>
          <w:lang w:val="el-GR"/>
        </w:rPr>
      </w:pPr>
      <w:r>
        <w:rPr>
          <w:lang w:val="el-GR"/>
        </w:rPr>
        <w:t xml:space="preserve">Και η «εξομολόγησις» του Αναγνώστη Ιωάννου σκοπεύει να υπερασπιστεί τα δίκαια του Μακάριου </w:t>
      </w:r>
      <w:r w:rsidR="00917A40">
        <w:rPr>
          <w:lang w:val="el-GR"/>
        </w:rPr>
        <w:t>–αν και η στάση του δεν είναι ανοιχτά υπερασπιστική</w:t>
      </w:r>
      <w:r w:rsidR="00DE66C2">
        <w:rPr>
          <w:lang w:val="el-GR"/>
        </w:rPr>
        <w:t xml:space="preserve">- </w:t>
      </w:r>
      <w:r>
        <w:rPr>
          <w:lang w:val="el-GR"/>
        </w:rPr>
        <w:t xml:space="preserve">και να βοηθήσει το μετόχι να παραμείνει και να μη θεωρηθεί διαλυμένο και καταργηθεί. </w:t>
      </w:r>
    </w:p>
    <w:p w14:paraId="399B9CFD" w14:textId="24F7B9DD" w:rsidR="005016F8" w:rsidRDefault="005016F8" w:rsidP="00B60612">
      <w:pPr>
        <w:spacing w:after="0"/>
        <w:jc w:val="both"/>
        <w:rPr>
          <w:lang w:val="el-GR"/>
        </w:rPr>
      </w:pPr>
      <w:r>
        <w:rPr>
          <w:lang w:val="el-GR"/>
        </w:rPr>
        <w:t xml:space="preserve">Η πρώτη ερώτηση που του γίνεται δείχνει να προσπαθεί να εκμαιεύσει την απάντηση και να θεωρηθεί ότι το μετόχι κτίστηκε χάρη στα αφιερώματα των χριστιανών, οπότε δεν ανήκει στο μοναχό, αλλά στο κράτος. </w:t>
      </w:r>
    </w:p>
    <w:p w14:paraId="4EA221A9" w14:textId="77777777" w:rsidR="005016F8" w:rsidRDefault="005016F8" w:rsidP="00B60612">
      <w:pPr>
        <w:spacing w:after="0"/>
        <w:jc w:val="both"/>
        <w:rPr>
          <w:lang w:val="el-GR"/>
        </w:rPr>
      </w:pPr>
    </w:p>
    <w:p w14:paraId="3CF22A16" w14:textId="252EA822" w:rsidR="005016F8" w:rsidRDefault="00802909" w:rsidP="00B60612">
      <w:pPr>
        <w:spacing w:after="0"/>
        <w:jc w:val="both"/>
        <w:rPr>
          <w:lang w:val="el-GR"/>
        </w:rPr>
      </w:pPr>
      <w:r>
        <w:rPr>
          <w:lang w:val="el-GR"/>
        </w:rPr>
        <w:t>Ο</w:t>
      </w:r>
      <w:r w:rsidR="005016F8">
        <w:rPr>
          <w:lang w:val="el-GR"/>
        </w:rPr>
        <w:t xml:space="preserve"> μάρτυρας αναφέρει τα εξής:</w:t>
      </w:r>
    </w:p>
    <w:p w14:paraId="0280CD97" w14:textId="77777777" w:rsidR="005016F8" w:rsidRDefault="005016F8" w:rsidP="00B60612">
      <w:pPr>
        <w:spacing w:after="0"/>
        <w:jc w:val="both"/>
        <w:rPr>
          <w:lang w:val="el-GR"/>
        </w:rPr>
      </w:pPr>
    </w:p>
    <w:p w14:paraId="225BCB76" w14:textId="640E275C" w:rsidR="005016F8" w:rsidRDefault="005016F8" w:rsidP="005016F8">
      <w:pPr>
        <w:pStyle w:val="a5"/>
        <w:numPr>
          <w:ilvl w:val="0"/>
          <w:numId w:val="5"/>
        </w:numPr>
        <w:spacing w:after="0"/>
        <w:jc w:val="both"/>
        <w:rPr>
          <w:lang w:val="el-GR"/>
        </w:rPr>
      </w:pPr>
      <w:r w:rsidRPr="005016F8">
        <w:rPr>
          <w:lang w:val="el-GR"/>
        </w:rPr>
        <w:t xml:space="preserve">Γνωρίζει ότι με «εδικάν του έκτισεν αυτό, και ηγόρασεν εν ζευγαράκι βόδια, εν αλογάκι, εν γαϊδουράκι, καμμία σαρανταρίαν γίδια». </w:t>
      </w:r>
    </w:p>
    <w:p w14:paraId="40FC4C32" w14:textId="08F42E8B" w:rsidR="00E355F5" w:rsidRDefault="00E355F5" w:rsidP="005016F8">
      <w:pPr>
        <w:pStyle w:val="a5"/>
        <w:numPr>
          <w:ilvl w:val="0"/>
          <w:numId w:val="5"/>
        </w:numPr>
        <w:spacing w:after="0"/>
        <w:jc w:val="both"/>
        <w:rPr>
          <w:lang w:val="el-GR"/>
        </w:rPr>
      </w:pPr>
      <w:r>
        <w:rPr>
          <w:lang w:val="el-GR"/>
        </w:rPr>
        <w:t xml:space="preserve">Έφυγε από το </w:t>
      </w:r>
      <w:r w:rsidR="00280EF8">
        <w:rPr>
          <w:lang w:val="el-GR"/>
        </w:rPr>
        <w:t>μ</w:t>
      </w:r>
      <w:r>
        <w:rPr>
          <w:lang w:val="el-GR"/>
        </w:rPr>
        <w:t xml:space="preserve">ετόχιο χωρίς να πάρει τίποτα, πήγε στο Ευριπονήσι και δούλευε ως «καϊκτζής». </w:t>
      </w:r>
    </w:p>
    <w:p w14:paraId="5B5E0373" w14:textId="69005FA6" w:rsidR="00E355F5" w:rsidRDefault="00E355F5" w:rsidP="005016F8">
      <w:pPr>
        <w:pStyle w:val="a5"/>
        <w:numPr>
          <w:ilvl w:val="0"/>
          <w:numId w:val="5"/>
        </w:numPr>
        <w:spacing w:after="0"/>
        <w:jc w:val="both"/>
        <w:rPr>
          <w:lang w:val="el-GR"/>
        </w:rPr>
      </w:pPr>
      <w:r>
        <w:rPr>
          <w:lang w:val="el-GR"/>
        </w:rPr>
        <w:t>Επειδή τον κυνήγησε ένας Υδραίος γύρισε δυστυχισμένος</w:t>
      </w:r>
    </w:p>
    <w:p w14:paraId="4E62648E" w14:textId="50E07C61" w:rsidR="00E355F5" w:rsidRDefault="00E355F5" w:rsidP="005016F8">
      <w:pPr>
        <w:pStyle w:val="a5"/>
        <w:numPr>
          <w:ilvl w:val="0"/>
          <w:numId w:val="5"/>
        </w:numPr>
        <w:spacing w:after="0"/>
        <w:jc w:val="both"/>
        <w:rPr>
          <w:lang w:val="el-GR"/>
        </w:rPr>
      </w:pPr>
      <w:r>
        <w:rPr>
          <w:lang w:val="el-GR"/>
        </w:rPr>
        <w:t>Πήγε στο Δεσπότη Ζητουνίου και «κάτι απέλαυσε».</w:t>
      </w:r>
    </w:p>
    <w:p w14:paraId="1337706B" w14:textId="27F8D93E" w:rsidR="00E355F5" w:rsidRDefault="00E355F5" w:rsidP="005016F8">
      <w:pPr>
        <w:pStyle w:val="a5"/>
        <w:numPr>
          <w:ilvl w:val="0"/>
          <w:numId w:val="5"/>
        </w:numPr>
        <w:spacing w:after="0"/>
        <w:jc w:val="both"/>
        <w:rPr>
          <w:lang w:val="el-GR"/>
        </w:rPr>
      </w:pPr>
      <w:r>
        <w:rPr>
          <w:lang w:val="el-GR"/>
        </w:rPr>
        <w:t>Από τα χρήματα που κέρδισε αγόρασε τα πράγματα.</w:t>
      </w:r>
    </w:p>
    <w:p w14:paraId="10B2E0A4" w14:textId="77777777" w:rsidR="00E355F5" w:rsidRDefault="00E355F5" w:rsidP="00E355F5">
      <w:pPr>
        <w:spacing w:after="0"/>
        <w:jc w:val="both"/>
        <w:rPr>
          <w:lang w:val="el-GR"/>
        </w:rPr>
      </w:pPr>
    </w:p>
    <w:p w14:paraId="387A3F5C" w14:textId="65729FC4" w:rsidR="00E355F5" w:rsidRDefault="00E355F5" w:rsidP="00E355F5">
      <w:pPr>
        <w:spacing w:after="0"/>
        <w:jc w:val="both"/>
        <w:rPr>
          <w:lang w:val="el-GR"/>
        </w:rPr>
      </w:pPr>
      <w:r>
        <w:rPr>
          <w:lang w:val="el-GR"/>
        </w:rPr>
        <w:t xml:space="preserve">Είναι φανερό ότι ο Ιωάννου διστάζει να μιλήσει και να πει πολλά εμπρός στην εξουσία. Δεν είναι τελείως αγράμματος, είναι φανερό </w:t>
      </w:r>
      <w:r w:rsidR="00280EF8">
        <w:rPr>
          <w:lang w:val="el-GR"/>
        </w:rPr>
        <w:t xml:space="preserve">όμως </w:t>
      </w:r>
      <w:r>
        <w:rPr>
          <w:lang w:val="el-GR"/>
        </w:rPr>
        <w:t xml:space="preserve">ότι υστερεί σε γνώσεις από τους άλλους δύο. Η γλώσσα του είναι σφιγμένη και ο λόγος του δεν έχει συνοχή. Βέβαια σε αυτό παίζει ρόλο και η ερώτηση – </w:t>
      </w:r>
      <w:r w:rsidR="00AE3AC9">
        <w:rPr>
          <w:lang w:val="el-GR"/>
        </w:rPr>
        <w:t>«</w:t>
      </w:r>
      <w:r>
        <w:rPr>
          <w:lang w:val="el-GR"/>
        </w:rPr>
        <w:t>παγίδα</w:t>
      </w:r>
      <w:r w:rsidR="00AE3AC9">
        <w:rPr>
          <w:lang w:val="el-GR"/>
        </w:rPr>
        <w:t>»</w:t>
      </w:r>
      <w:r>
        <w:rPr>
          <w:lang w:val="el-GR"/>
        </w:rPr>
        <w:t xml:space="preserve"> που του υποβάλλεται αρχικά. Ο υπάλληλος ουσιαστικά θέλει να τον καθοδηγήσει και του ζητάει να </w:t>
      </w:r>
      <w:r>
        <w:rPr>
          <w:lang w:val="el-GR"/>
        </w:rPr>
        <w:lastRenderedPageBreak/>
        <w:t xml:space="preserve">μαρτυρήσει αν  το μοναστήρι είχε πόρους από τα αφιερώματα των χριστιανών.  Ίσως και να ελπίζει ότι θα μάθει κάτι από αυτά που θεωρεί ότι έκρυψαν οι δύο προλαλήσαντες μάρτυρες. </w:t>
      </w:r>
    </w:p>
    <w:p w14:paraId="698AFDD6" w14:textId="77777777" w:rsidR="00E355F5" w:rsidRDefault="00E355F5" w:rsidP="00E355F5">
      <w:pPr>
        <w:spacing w:after="0"/>
        <w:jc w:val="both"/>
        <w:rPr>
          <w:lang w:val="el-GR"/>
        </w:rPr>
      </w:pPr>
    </w:p>
    <w:p w14:paraId="1438D7E2" w14:textId="35426017" w:rsidR="00E355F5" w:rsidRDefault="0056367D" w:rsidP="00E355F5">
      <w:pPr>
        <w:spacing w:after="0"/>
        <w:jc w:val="both"/>
        <w:rPr>
          <w:lang w:val="el-GR"/>
        </w:rPr>
      </w:pPr>
      <w:r>
        <w:rPr>
          <w:lang w:val="el-GR"/>
        </w:rPr>
        <w:t xml:space="preserve">Αποτελεί ζήτημα ο </w:t>
      </w:r>
      <w:r w:rsidR="00817955">
        <w:rPr>
          <w:lang w:val="el-GR"/>
        </w:rPr>
        <w:t>λόγο</w:t>
      </w:r>
      <w:r>
        <w:rPr>
          <w:lang w:val="el-GR"/>
        </w:rPr>
        <w:t>ς</w:t>
      </w:r>
      <w:r w:rsidR="00817955">
        <w:rPr>
          <w:lang w:val="el-GR"/>
        </w:rPr>
        <w:t xml:space="preserve"> της επιλογής των τριών για να δώσουν μαρτυρία για το Μετόχι της Αγίας Λαύρας. Βέβαια ο δημογέροντας </w:t>
      </w:r>
      <w:r w:rsidR="00817955">
        <w:t>ex</w:t>
      </w:r>
      <w:r w:rsidR="00817955" w:rsidRPr="00817955">
        <w:rPr>
          <w:lang w:val="el-GR"/>
        </w:rPr>
        <w:t xml:space="preserve"> </w:t>
      </w:r>
      <w:r w:rsidR="00817955">
        <w:t>officio</w:t>
      </w:r>
      <w:r w:rsidR="00817955" w:rsidRPr="00817955">
        <w:rPr>
          <w:lang w:val="el-GR"/>
        </w:rPr>
        <w:t xml:space="preserve"> </w:t>
      </w:r>
      <w:r w:rsidR="00817955">
        <w:rPr>
          <w:lang w:val="el-GR"/>
        </w:rPr>
        <w:t>επιλέχτηκε, και ο δεύτερος ίσως γιατί είχε καλή γνώση των γεγονότων. Ο Αναγνώστης Ιωάννου όμως δεν είναι ιδιαίτερα διαφωτιστικός και η κατάθεσή του μάλλον συσκοτίζει τη σειρά των γεγονότων. Προφανώς άλλοι κάτοικοι να μπορούσαν να δώσουν καλύτερη κατάθεση, μιας και ο Μακάριος είχε άμεσο συγχρωτισμό με τη μικρή κοινωνία του Γαρδικίου.</w:t>
      </w:r>
    </w:p>
    <w:p w14:paraId="13E61DA5" w14:textId="070B2C4A" w:rsidR="00817955" w:rsidRDefault="00817955" w:rsidP="00E355F5">
      <w:pPr>
        <w:spacing w:after="0"/>
        <w:jc w:val="both"/>
        <w:rPr>
          <w:lang w:val="el-GR"/>
        </w:rPr>
      </w:pPr>
      <w:r>
        <w:rPr>
          <w:lang w:val="el-GR"/>
        </w:rPr>
        <w:t xml:space="preserve">Θα </w:t>
      </w:r>
      <w:r w:rsidR="00330989">
        <w:rPr>
          <w:lang w:val="el-GR"/>
        </w:rPr>
        <w:t xml:space="preserve">μπορούσε να γίνει η υπόθεση ότι γνώριζαν περισσότερα γράμματα </w:t>
      </w:r>
      <w:r>
        <w:rPr>
          <w:lang w:val="el-GR"/>
        </w:rPr>
        <w:t xml:space="preserve">σε σχέση με τους υπόλοιπους ταπεινούς γεωργούς της περιοχής, που μάλλον </w:t>
      </w:r>
      <w:r w:rsidR="00280EF8">
        <w:rPr>
          <w:lang w:val="el-GR"/>
        </w:rPr>
        <w:t xml:space="preserve">θα </w:t>
      </w:r>
      <w:r>
        <w:rPr>
          <w:lang w:val="el-GR"/>
        </w:rPr>
        <w:t xml:space="preserve">είχαν </w:t>
      </w:r>
      <w:r w:rsidR="00330989">
        <w:rPr>
          <w:lang w:val="el-GR"/>
        </w:rPr>
        <w:t xml:space="preserve">ελάχιστες </w:t>
      </w:r>
      <w:r>
        <w:rPr>
          <w:lang w:val="el-GR"/>
        </w:rPr>
        <w:t>γραμματικές γνώσεις. Αυτό</w:t>
      </w:r>
      <w:r w:rsidR="00280EF8">
        <w:rPr>
          <w:lang w:val="el-GR"/>
        </w:rPr>
        <w:t xml:space="preserve"> δείχνει να είναι σίγουρο</w:t>
      </w:r>
      <w:r>
        <w:rPr>
          <w:lang w:val="el-GR"/>
        </w:rPr>
        <w:t xml:space="preserve">, αφού σύμφωνα με προφορικές </w:t>
      </w:r>
      <w:r w:rsidR="00280EF8">
        <w:rPr>
          <w:lang w:val="el-GR"/>
        </w:rPr>
        <w:t xml:space="preserve">μαρτυρίες </w:t>
      </w:r>
      <w:r>
        <w:rPr>
          <w:lang w:val="el-GR"/>
        </w:rPr>
        <w:t>γηραιών κατοίκων της περιοχής που σήμερα δε βρίσκονται στη ζωή, στις αρχές του 20</w:t>
      </w:r>
      <w:r w:rsidRPr="00817955">
        <w:rPr>
          <w:vertAlign w:val="superscript"/>
          <w:lang w:val="el-GR"/>
        </w:rPr>
        <w:t>ου</w:t>
      </w:r>
      <w:r>
        <w:rPr>
          <w:lang w:val="el-GR"/>
        </w:rPr>
        <w:t xml:space="preserve"> αι κάτοικοι </w:t>
      </w:r>
      <w:r w:rsidR="00017444">
        <w:rPr>
          <w:lang w:val="el-GR"/>
        </w:rPr>
        <w:t xml:space="preserve">του Γαρδικίου, όπως -προφανώς- και άλλων περιοχών, </w:t>
      </w:r>
      <w:r>
        <w:rPr>
          <w:lang w:val="el-GR"/>
        </w:rPr>
        <w:t xml:space="preserve">έπαιρναν βασικές γραμματικές γνώσεις κατά τη διάρκεια της στρατιωτικής τους θητείας. </w:t>
      </w:r>
    </w:p>
    <w:p w14:paraId="52692710" w14:textId="3A6164DA" w:rsidR="00DB7B52" w:rsidRDefault="00817955" w:rsidP="00E355F5">
      <w:pPr>
        <w:spacing w:after="0"/>
        <w:jc w:val="both"/>
        <w:rPr>
          <w:lang w:val="el-GR"/>
        </w:rPr>
      </w:pPr>
      <w:r>
        <w:rPr>
          <w:lang w:val="el-GR"/>
        </w:rPr>
        <w:t>Ταυτόχρονα οι συνεχείς διώξεις και μετοικήσεις</w:t>
      </w:r>
      <w:r w:rsidR="00280EF8">
        <w:rPr>
          <w:lang w:val="el-GR"/>
        </w:rPr>
        <w:t xml:space="preserve">, όπως τονίστηκε, </w:t>
      </w:r>
      <w:r>
        <w:rPr>
          <w:lang w:val="el-GR"/>
        </w:rPr>
        <w:t xml:space="preserve"> των </w:t>
      </w:r>
      <w:r w:rsidR="00330989">
        <w:rPr>
          <w:lang w:val="el-GR"/>
        </w:rPr>
        <w:t xml:space="preserve">ηρωικών </w:t>
      </w:r>
      <w:r>
        <w:rPr>
          <w:lang w:val="el-GR"/>
        </w:rPr>
        <w:t xml:space="preserve">Γαρδικιωτών, εξαιτίας των επιδρομών </w:t>
      </w:r>
      <w:r w:rsidR="00330989">
        <w:rPr>
          <w:lang w:val="el-GR"/>
        </w:rPr>
        <w:t xml:space="preserve">και της εκδικητικότητας των Οθωμανών </w:t>
      </w:r>
      <w:r>
        <w:rPr>
          <w:lang w:val="el-GR"/>
        </w:rPr>
        <w:t xml:space="preserve">δε δημιουργούσαν </w:t>
      </w:r>
      <w:r w:rsidR="00330989">
        <w:rPr>
          <w:lang w:val="el-GR"/>
        </w:rPr>
        <w:t xml:space="preserve">συνθήκες που να ευνοούσαν την ανάπτυξη της παιδείας και να δίνουν δυνατότητα της μόρφωσης. </w:t>
      </w:r>
    </w:p>
    <w:p w14:paraId="15E45C95" w14:textId="77777777" w:rsidR="00DB7B52" w:rsidRDefault="00DB7B52" w:rsidP="00E355F5">
      <w:pPr>
        <w:spacing w:after="0"/>
        <w:jc w:val="both"/>
        <w:rPr>
          <w:lang w:val="el-GR"/>
        </w:rPr>
      </w:pPr>
      <w:r>
        <w:rPr>
          <w:lang w:val="el-GR"/>
        </w:rPr>
        <w:t>Όμως οι καλόγεροι του μετοχίου βρίσκονταν πάντα μαζί με τους χωρικούς του Γαρδικίου και συμμερίζονταν τις αγωνίες  που δημιουργούσαν οι κατατρεγμοί. Ο Μακάριος εγγράμματος, όπως ήταν, δε θα μπορούσε παρά να βοηθάει στην πρόσκτηση βασικών γραμματικών γνώσεων.</w:t>
      </w:r>
    </w:p>
    <w:p w14:paraId="1955EDFF" w14:textId="77777777" w:rsidR="00DB7B52" w:rsidRDefault="00DB7B52" w:rsidP="00E355F5">
      <w:pPr>
        <w:spacing w:after="0"/>
        <w:jc w:val="both"/>
        <w:rPr>
          <w:lang w:val="el-GR"/>
        </w:rPr>
      </w:pPr>
    </w:p>
    <w:p w14:paraId="0E90BA5E" w14:textId="0541EE90" w:rsidR="00817955" w:rsidRDefault="00DB7B52" w:rsidP="00DB7B52">
      <w:pPr>
        <w:spacing w:after="0"/>
        <w:jc w:val="center"/>
        <w:rPr>
          <w:lang w:val="el-GR"/>
        </w:rPr>
      </w:pPr>
      <w:r>
        <w:rPr>
          <w:lang w:val="el-GR"/>
        </w:rPr>
        <w:t>***</w:t>
      </w:r>
    </w:p>
    <w:p w14:paraId="0679242E" w14:textId="3C9EE5F5" w:rsidR="00817955" w:rsidRDefault="00817955" w:rsidP="00E355F5">
      <w:pPr>
        <w:spacing w:after="0"/>
        <w:jc w:val="both"/>
        <w:rPr>
          <w:lang w:val="el-GR"/>
        </w:rPr>
      </w:pPr>
    </w:p>
    <w:p w14:paraId="1D6FCD20" w14:textId="6E1BD050" w:rsidR="00817955" w:rsidRDefault="00DB7B52" w:rsidP="00E355F5">
      <w:pPr>
        <w:spacing w:after="0"/>
        <w:jc w:val="both"/>
        <w:rPr>
          <w:lang w:val="el-GR"/>
        </w:rPr>
      </w:pPr>
      <w:r>
        <w:rPr>
          <w:lang w:val="el-GR"/>
        </w:rPr>
        <w:t xml:space="preserve">Οι περιπέτειες </w:t>
      </w:r>
      <w:r w:rsidR="00D649F8">
        <w:rPr>
          <w:lang w:val="el-GR"/>
        </w:rPr>
        <w:t xml:space="preserve">λοιπόν </w:t>
      </w:r>
      <w:r>
        <w:rPr>
          <w:lang w:val="el-GR"/>
        </w:rPr>
        <w:t xml:space="preserve">του μετοχίου της Αγίας Λαύρας στο Γαρδίκι Κρεμαστής Λάρισας έδωσαν την ευκαιρία να αναπτυχθεί προβληματισμός για </w:t>
      </w:r>
      <w:r w:rsidR="0056367D">
        <w:rPr>
          <w:lang w:val="el-GR"/>
        </w:rPr>
        <w:t xml:space="preserve">τις περιπέτειες και τη </w:t>
      </w:r>
      <w:r w:rsidR="00917A40">
        <w:rPr>
          <w:lang w:val="el-GR"/>
        </w:rPr>
        <w:t xml:space="preserve"> μορφωτική κατάσταση </w:t>
      </w:r>
      <w:r w:rsidR="00280EF8">
        <w:rPr>
          <w:lang w:val="el-GR"/>
        </w:rPr>
        <w:t xml:space="preserve">των κατοίκων του χωριού </w:t>
      </w:r>
      <w:r w:rsidR="00917A40">
        <w:rPr>
          <w:lang w:val="el-GR"/>
        </w:rPr>
        <w:t xml:space="preserve">την περίοδο της Τουρκοκρατίας. </w:t>
      </w:r>
    </w:p>
    <w:p w14:paraId="76D529AA" w14:textId="64453126" w:rsidR="00280EF8" w:rsidRDefault="0056367D" w:rsidP="00E355F5">
      <w:pPr>
        <w:spacing w:after="0"/>
        <w:jc w:val="both"/>
        <w:rPr>
          <w:lang w:val="el-GR"/>
        </w:rPr>
      </w:pPr>
      <w:r>
        <w:rPr>
          <w:lang w:val="el-GR"/>
        </w:rPr>
        <w:t>Π</w:t>
      </w:r>
      <w:r w:rsidR="00280EF8">
        <w:rPr>
          <w:lang w:val="el-GR"/>
        </w:rPr>
        <w:t>ουθενά δε μαρτυρείται η ύπαρξη προσώπου, λαϊκού ή κληρικού, που θα ήταν επιφορτισμένο με το έργο της μόρφωσης των χωρικών. Ταυτόχρονα τους ταλάνιζαν οι διώξεις από τους Οθωμανούς που περνούσαν από την περιοχή.</w:t>
      </w:r>
    </w:p>
    <w:p w14:paraId="5A2E9D1F" w14:textId="2AD55A1E" w:rsidR="005A484E" w:rsidRDefault="00280EF8" w:rsidP="008645EA">
      <w:pPr>
        <w:spacing w:after="0"/>
        <w:jc w:val="both"/>
        <w:rPr>
          <w:lang w:val="el-GR"/>
        </w:rPr>
      </w:pPr>
      <w:r>
        <w:rPr>
          <w:lang w:val="el-GR"/>
        </w:rPr>
        <w:t xml:space="preserve">Κάτοικοι όμως του χωριού γνωρίζουν γράμματα και χειρίζονται με ευκολία το λόγο. Αφού στην περιοχή υπήρχε λόγιος μοναχός που μπορούσε μάλιστα να μεταγράψει μοναστηριακό κώδικα και συμμερίζονταν τις αγωνίες των κατοίκων, το πιο πιθανό ήταν να επιφορτιστεί όπως και ο προκάτοχός του με το έργο της παροχής </w:t>
      </w:r>
      <w:r w:rsidR="005A484E">
        <w:rPr>
          <w:lang w:val="el-GR"/>
        </w:rPr>
        <w:t xml:space="preserve">στους χωρικούς </w:t>
      </w:r>
      <w:r>
        <w:rPr>
          <w:lang w:val="el-GR"/>
        </w:rPr>
        <w:t>έστω και ενός στοιχειώδους γραμματισμού</w:t>
      </w:r>
      <w:r w:rsidR="005A484E">
        <w:rPr>
          <w:lang w:val="el-GR"/>
        </w:rPr>
        <w:t xml:space="preserve"> σε καιρούς που δεν ήταν απών ή δεν εργάζονταν για την επιβίωσή του.</w:t>
      </w:r>
    </w:p>
    <w:p w14:paraId="55EEEA38" w14:textId="4B7A3296" w:rsidR="008645EA" w:rsidRDefault="008645EA" w:rsidP="008645EA">
      <w:pPr>
        <w:spacing w:after="0"/>
        <w:jc w:val="both"/>
        <w:rPr>
          <w:lang w:val="el-GR"/>
        </w:rPr>
      </w:pPr>
      <w:r>
        <w:rPr>
          <w:lang w:val="el-GR"/>
        </w:rPr>
        <w:t xml:space="preserve">Άλλωστε η επιθυμία των κρατικών αρχών να εντάξουν </w:t>
      </w:r>
      <w:r w:rsidR="00DE6622">
        <w:rPr>
          <w:lang w:val="el-GR"/>
        </w:rPr>
        <w:t xml:space="preserve">το μετόχι </w:t>
      </w:r>
      <w:r>
        <w:rPr>
          <w:lang w:val="el-GR"/>
        </w:rPr>
        <w:t>στα διαλυμένα μοναστήρια αποδεικνύει ότι στο χώρο του λειτουργούσε ναός και σε αυτόν θα υπήρχαν τα λειτουργικά βιβλία που είναι απαραίτητα για τις λατρευτικές ακολουθίες. Τα  παιδιά που επικουρούσαν το λειτουργό σε αυτές θα τα είχαν δει και -προφανώς- περιεργαστεί. Οπότε θα αποκτούσαν ένα</w:t>
      </w:r>
      <w:r w:rsidR="00D649F8">
        <w:rPr>
          <w:lang w:val="el-GR"/>
        </w:rPr>
        <w:t>ν</w:t>
      </w:r>
      <w:r>
        <w:rPr>
          <w:lang w:val="el-GR"/>
        </w:rPr>
        <w:t xml:space="preserve"> βασικό εγγραμματισμό βασιζόμενοι σ</w:t>
      </w:r>
      <w:r w:rsidR="00BD3406">
        <w:rPr>
          <w:lang w:val="el-GR"/>
        </w:rPr>
        <w:t xml:space="preserve">ε αυτά </w:t>
      </w:r>
      <w:r>
        <w:rPr>
          <w:lang w:val="el-GR"/>
        </w:rPr>
        <w:t>, όπως φαίνεται και σ</w:t>
      </w:r>
      <w:r w:rsidR="00BD3406">
        <w:rPr>
          <w:lang w:val="el-GR"/>
        </w:rPr>
        <w:t xml:space="preserve">ε εκφράσεις των καταθέσεων, </w:t>
      </w:r>
      <w:r>
        <w:rPr>
          <w:lang w:val="el-GR"/>
        </w:rPr>
        <w:t xml:space="preserve"> για τις οποίες έγινε λόγος. </w:t>
      </w:r>
    </w:p>
    <w:p w14:paraId="1B1118F1" w14:textId="4D7B5978" w:rsidR="005A484E" w:rsidRDefault="00BD3406" w:rsidP="00280EF8">
      <w:pPr>
        <w:jc w:val="both"/>
        <w:rPr>
          <w:lang w:val="el-GR"/>
        </w:rPr>
      </w:pPr>
      <w:r>
        <w:rPr>
          <w:lang w:val="el-GR"/>
        </w:rPr>
        <w:t xml:space="preserve">Το μετόχι λοιπόν της Αγίας Λαύρας στην περιοχή του Γαρδικίου Κρεμαστής Λαρίσης θα ήταν ο φορέας της παιδείας  και θα βοηθούσε τους ηρωικούς κατοίκους  να «δράξουν» παιδεία που σίγουρα θα τους ήταν πολλαπλά χρήσιμη. </w:t>
      </w:r>
      <w:r w:rsidR="00017444">
        <w:rPr>
          <w:lang w:val="el-GR"/>
        </w:rPr>
        <w:t xml:space="preserve">Αποτελούν αντιπροσωπευτικό δείγμα που βοηθάει στην κατανόηση των τρόπων που αποκτούσαν παιδεία οι χωρικοί της ευρύτερης περιοχής της κεντρικής Ελλάδας που ήταν πρωταγωνιστές στον αγώνα της απελευθέρωσης, ενώ, εξαιτίας της γεωγραφικής θέσης που βρίσκονταν δεν αναπτύχθηκε στην περιοχή τους σημαντική πνευματική κίνηση.  </w:t>
      </w:r>
    </w:p>
    <w:p w14:paraId="10242232" w14:textId="56E4D351" w:rsidR="0056367D" w:rsidRPr="00280EF8" w:rsidRDefault="0056367D" w:rsidP="00280EF8">
      <w:pPr>
        <w:jc w:val="both"/>
        <w:rPr>
          <w:lang w:val="el-GR"/>
        </w:rPr>
      </w:pPr>
      <w:r>
        <w:rPr>
          <w:lang w:val="el-GR"/>
        </w:rPr>
        <w:lastRenderedPageBreak/>
        <w:t>Ταυτόχρονα οι περιπέτειες που αντιμετώπισε ο Μακάριος ανέδειξαν τους αγώνες που δίνονταν ενάντια στους Οθωμανούς αλλά και στην κρατική οθωνική εξουσία που ήθελε να καταργήσει πολλά μοναστήρια, να τα καταστήσει ανενεργά και να κατάσχει το υπάρχοντά τους. Όπως φανέρωσαν όμως οι «εξομολογήσεις» οι απλοί άνθρωποι αναγνώριζαν τη μεγάλη συνεισφορά των μοναχών στους καθημερινούς αγώνες που δίνονταν, και ότι τους θεωρούσαν οργανικό μέρος της κοινωνίας τους.</w:t>
      </w:r>
    </w:p>
    <w:p w14:paraId="511E9080" w14:textId="0808499A" w:rsidR="005016F8" w:rsidRPr="005016F8" w:rsidRDefault="005016F8" w:rsidP="00E355F5">
      <w:pPr>
        <w:pStyle w:val="a5"/>
        <w:spacing w:after="0"/>
        <w:jc w:val="both"/>
        <w:rPr>
          <w:lang w:val="el-GR"/>
        </w:rPr>
      </w:pPr>
      <w:r w:rsidRPr="005016F8">
        <w:rPr>
          <w:lang w:val="el-GR"/>
        </w:rPr>
        <w:t xml:space="preserve"> </w:t>
      </w:r>
    </w:p>
    <w:sectPr w:rsidR="005016F8" w:rsidRPr="00501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FEFD4" w14:textId="77777777" w:rsidR="00626F7D" w:rsidRDefault="00626F7D" w:rsidP="00902521">
      <w:pPr>
        <w:spacing w:after="0" w:line="240" w:lineRule="auto"/>
      </w:pPr>
      <w:r>
        <w:separator/>
      </w:r>
    </w:p>
  </w:endnote>
  <w:endnote w:type="continuationSeparator" w:id="0">
    <w:p w14:paraId="4DBC7E92" w14:textId="77777777" w:rsidR="00626F7D" w:rsidRDefault="00626F7D" w:rsidP="0090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9D581" w14:textId="77777777" w:rsidR="00626F7D" w:rsidRDefault="00626F7D" w:rsidP="00902521">
      <w:pPr>
        <w:spacing w:after="0" w:line="240" w:lineRule="auto"/>
      </w:pPr>
      <w:r>
        <w:separator/>
      </w:r>
    </w:p>
  </w:footnote>
  <w:footnote w:type="continuationSeparator" w:id="0">
    <w:p w14:paraId="78C00EDF" w14:textId="77777777" w:rsidR="00626F7D" w:rsidRDefault="00626F7D" w:rsidP="00902521">
      <w:pPr>
        <w:spacing w:after="0" w:line="240" w:lineRule="auto"/>
      </w:pPr>
      <w:r>
        <w:continuationSeparator/>
      </w:r>
    </w:p>
  </w:footnote>
  <w:footnote w:id="1">
    <w:p w14:paraId="622AD2BE" w14:textId="7EDD9D99" w:rsidR="00902521" w:rsidRPr="00902521" w:rsidRDefault="00902521">
      <w:pPr>
        <w:pStyle w:val="a3"/>
        <w:rPr>
          <w:lang w:val="el-GR"/>
        </w:rPr>
      </w:pPr>
      <w:r>
        <w:rPr>
          <w:rStyle w:val="a4"/>
        </w:rPr>
        <w:footnoteRef/>
      </w:r>
      <w:r w:rsidRPr="00406788">
        <w:rPr>
          <w:lang w:val="el-GR"/>
        </w:rPr>
        <w:t xml:space="preserve"> </w:t>
      </w:r>
      <w:r>
        <w:rPr>
          <w:lang w:val="el-GR"/>
        </w:rPr>
        <w:t>σσ. 234-23</w:t>
      </w:r>
      <w:r w:rsidR="009C17DE">
        <w:rPr>
          <w:lang w:val="el-GR"/>
        </w:rPr>
        <w:t>8</w:t>
      </w:r>
    </w:p>
  </w:footnote>
  <w:footnote w:id="2">
    <w:p w14:paraId="5798EB8D" w14:textId="39BDC577" w:rsidR="00902521" w:rsidRPr="00902521" w:rsidRDefault="00902521">
      <w:pPr>
        <w:pStyle w:val="a3"/>
        <w:rPr>
          <w:lang w:val="el-GR"/>
        </w:rPr>
      </w:pPr>
      <w:r>
        <w:rPr>
          <w:rStyle w:val="a4"/>
        </w:rPr>
        <w:footnoteRef/>
      </w:r>
      <w:r w:rsidRPr="00406788">
        <w:rPr>
          <w:lang w:val="el-GR"/>
        </w:rPr>
        <w:t xml:space="preserve"> </w:t>
      </w:r>
      <w:r>
        <w:rPr>
          <w:lang w:val="el-GR"/>
        </w:rPr>
        <w:t xml:space="preserve">σσ. </w:t>
      </w:r>
      <w:r w:rsidR="009C17DE">
        <w:rPr>
          <w:lang w:val="el-GR"/>
        </w:rPr>
        <w:t>238-246</w:t>
      </w:r>
    </w:p>
  </w:footnote>
  <w:footnote w:id="3">
    <w:p w14:paraId="315E13BA" w14:textId="2A832EAC" w:rsidR="00A54938" w:rsidRPr="00A54938" w:rsidRDefault="00A54938">
      <w:pPr>
        <w:pStyle w:val="a3"/>
        <w:rPr>
          <w:lang w:val="el-GR"/>
        </w:rPr>
      </w:pPr>
      <w:r>
        <w:rPr>
          <w:rStyle w:val="a4"/>
        </w:rPr>
        <w:footnoteRef/>
      </w:r>
      <w:r w:rsidRPr="00A54938">
        <w:rPr>
          <w:lang w:val="el-GR"/>
        </w:rPr>
        <w:t xml:space="preserve"> </w:t>
      </w:r>
      <w:r>
        <w:rPr>
          <w:lang w:val="el-GR"/>
        </w:rPr>
        <w:t>Βλ. «</w:t>
      </w:r>
      <w:r w:rsidRPr="00A54938">
        <w:rPr>
          <w:lang w:val="el-GR"/>
        </w:rPr>
        <w:t>Οι Λειτουργοί της Ανώτατης, Μέσης και Δημοτικής Εκπαίδευσης (19ος αι.)</w:t>
      </w:r>
      <w:r>
        <w:rPr>
          <w:lang w:val="el-GR"/>
        </w:rPr>
        <w:t xml:space="preserve">», Επ. Υπευθ. </w:t>
      </w:r>
      <w:r w:rsidRPr="00A54938">
        <w:rPr>
          <w:lang w:val="el-GR"/>
        </w:rPr>
        <w:t>Δαυίδ Αντωνίου, Τριαντάφυλλος Σκλαβενίτης</w:t>
      </w:r>
      <w:r>
        <w:rPr>
          <w:lang w:val="el-GR"/>
        </w:rPr>
        <w:t xml:space="preserve">. Στην ιστοσελίδα </w:t>
      </w:r>
      <w:hyperlink r:id="rId1" w:history="1">
        <w:r w:rsidRPr="004F7BCD">
          <w:rPr>
            <w:rStyle w:val="-"/>
            <w:lang w:val="el-GR"/>
          </w:rPr>
          <w:t>http://pandektis.ekt.gr/pandektis/handle/10442/133900</w:t>
        </w:r>
      </w:hyperlink>
      <w:r>
        <w:rPr>
          <w:lang w:val="el-GR"/>
        </w:rPr>
        <w:t xml:space="preserve"> (προσπελάστηκε 15/6/2020). </w:t>
      </w:r>
    </w:p>
  </w:footnote>
  <w:footnote w:id="4">
    <w:p w14:paraId="18517264" w14:textId="19B1DE67" w:rsidR="00811CD8" w:rsidRPr="008A1F72" w:rsidRDefault="00811CD8">
      <w:pPr>
        <w:pStyle w:val="a3"/>
      </w:pPr>
      <w:r>
        <w:rPr>
          <w:rStyle w:val="a4"/>
        </w:rPr>
        <w:footnoteRef/>
      </w:r>
      <w:r w:rsidRPr="008A1F72">
        <w:t xml:space="preserve"> </w:t>
      </w:r>
      <w:r>
        <w:rPr>
          <w:lang w:val="el-GR"/>
        </w:rPr>
        <w:t>Ο</w:t>
      </w:r>
      <w:r w:rsidRPr="008A1F72">
        <w:t>.</w:t>
      </w:r>
      <w:r>
        <w:rPr>
          <w:lang w:val="el-GR"/>
        </w:rPr>
        <w:t>π</w:t>
      </w:r>
      <w:r w:rsidRPr="008A1F72">
        <w:t>. 240</w:t>
      </w:r>
    </w:p>
  </w:footnote>
  <w:footnote w:id="5">
    <w:p w14:paraId="43DE720E" w14:textId="7DD83186" w:rsidR="004F740F" w:rsidRPr="004F740F" w:rsidRDefault="004F740F">
      <w:pPr>
        <w:pStyle w:val="a3"/>
        <w:rPr>
          <w:lang w:val="el-GR"/>
        </w:rPr>
      </w:pPr>
      <w:r>
        <w:rPr>
          <w:rStyle w:val="a4"/>
        </w:rPr>
        <w:footnoteRef/>
      </w:r>
      <w:r w:rsidRPr="004F740F">
        <w:rPr>
          <w:lang w:val="el-GR"/>
        </w:rPr>
        <w:t xml:space="preserve"> </w:t>
      </w:r>
      <w:r w:rsidR="007D4BBF">
        <w:rPr>
          <w:lang w:val="el-GR"/>
        </w:rPr>
        <w:t xml:space="preserve">Η ακριβής θέση του Μετοχίου δεν είναι γνωστή. </w:t>
      </w:r>
      <w:r>
        <w:rPr>
          <w:lang w:val="el-GR"/>
        </w:rPr>
        <w:t xml:space="preserve">Όλα τα σχετικά δημόσια έγγραφα και η αλληλογραφία είναι αναρτημένα στην ιστοσελίδα των ΓΑΚ </w:t>
      </w:r>
      <w:bookmarkStart w:id="0" w:name="_Hlk43713844"/>
      <w:r>
        <w:rPr>
          <w:lang w:val="el-GR"/>
        </w:rPr>
        <w:t>«Αρχειομνήμων» (</w:t>
      </w:r>
      <w:hyperlink r:id="rId2" w:history="1">
        <w:r w:rsidRPr="00DC1C61">
          <w:rPr>
            <w:rStyle w:val="-"/>
            <w:lang w:val="el-GR"/>
          </w:rPr>
          <w:t>http://arxeiomnimon.gak.gr/</w:t>
        </w:r>
      </w:hyperlink>
      <w:r>
        <w:rPr>
          <w:lang w:val="el-GR"/>
        </w:rPr>
        <w:t xml:space="preserve"> </w:t>
      </w:r>
      <w:r w:rsidR="008852D9">
        <w:rPr>
          <w:lang w:val="el-GR"/>
        </w:rPr>
        <w:t>ΓΑΚ, φάκελος «Μοναστηριακά&lt;»</w:t>
      </w:r>
      <w:r w:rsidR="008D7A0E">
        <w:rPr>
          <w:lang w:val="el-GR"/>
        </w:rPr>
        <w:t>. Φακ. 86</w:t>
      </w:r>
      <w:bookmarkEnd w:id="0"/>
      <w:r>
        <w:rPr>
          <w:lang w:val="el-GR"/>
        </w:rPr>
        <w:t>. Προσπελάστηκε 16/6/2020).</w:t>
      </w:r>
    </w:p>
  </w:footnote>
  <w:footnote w:id="6">
    <w:p w14:paraId="78866414" w14:textId="5658392B" w:rsidR="00424EC2" w:rsidRPr="00424EC2" w:rsidRDefault="00424EC2" w:rsidP="004F740F">
      <w:pPr>
        <w:pStyle w:val="a3"/>
        <w:jc w:val="both"/>
        <w:rPr>
          <w:lang w:val="el-GR"/>
        </w:rPr>
      </w:pPr>
      <w:r>
        <w:rPr>
          <w:rStyle w:val="a4"/>
        </w:rPr>
        <w:footnoteRef/>
      </w:r>
      <w:r w:rsidRPr="00424EC2">
        <w:rPr>
          <w:lang w:val="el-GR"/>
        </w:rPr>
        <w:t xml:space="preserve">  </w:t>
      </w:r>
      <w:r w:rsidR="004F740F">
        <w:rPr>
          <w:lang w:val="el-GR"/>
        </w:rPr>
        <w:t xml:space="preserve">Την </w:t>
      </w:r>
      <w:r w:rsidRPr="00424EC2">
        <w:rPr>
          <w:lang w:val="el-GR"/>
        </w:rPr>
        <w:t>25/9/1833 εκδίδετ</w:t>
      </w:r>
      <w:r>
        <w:rPr>
          <w:lang w:val="el-GR"/>
        </w:rPr>
        <w:t>αι Β.Δ., με το οποίο η κρατική εξουσία πίστευε ότι ρυθμιζόταν το μοναστηριακό ζήτημα. Εκτός των άλλων τονίζονταν (άρθρο 1) «…</w:t>
      </w:r>
      <w:r w:rsidRPr="00424EC2">
        <w:rPr>
          <w:lang w:val="el-GR"/>
        </w:rPr>
        <w:t>ὅλα τὰ ἐγκαταλελειμμένα καὶ ἔρημα</w:t>
      </w:r>
      <w:r>
        <w:rPr>
          <w:lang w:val="el-GR"/>
        </w:rPr>
        <w:t xml:space="preserve"> </w:t>
      </w:r>
      <w:r w:rsidRPr="00424EC2">
        <w:rPr>
          <w:lang w:val="el-GR"/>
        </w:rPr>
        <w:t>μοναστήρια καὶ μοναστηριακὰ κτήματα θέλουν εἰσοδεύεσθαι ἀπὸ τοῦ νῦν διὰ τῶν Γενικῶν Ἐφόρων εἰς λογαριασμὸν τοῦ δημοσίου καὶ πρὸς τὴν σκοπουμένην βελτίωσιν τῶν Ἐκκλησιαστικῶν καὶ τῆς Παιδείας</w:t>
      </w:r>
      <w:r>
        <w:rPr>
          <w:lang w:val="el-GR"/>
        </w:rPr>
        <w:t>¨, ενώ για να μη διαλυθεί ένα μοναστήρι έπρεπε σε αυτό να μονάζουν όχι λιγότεροι από 6)</w:t>
      </w:r>
      <w:r w:rsidRPr="00424EC2">
        <w:rPr>
          <w:lang w:val="el-GR"/>
        </w:rPr>
        <w:t>,</w:t>
      </w:r>
      <w:r>
        <w:rPr>
          <w:lang w:val="el-GR"/>
        </w:rPr>
        <w:t xml:space="preserve"> Βλ.</w:t>
      </w:r>
      <w:r w:rsidRPr="00424EC2">
        <w:rPr>
          <w:lang w:val="el-GR"/>
        </w:rPr>
        <w:t xml:space="preserve"> </w:t>
      </w:r>
      <w:r>
        <w:rPr>
          <w:lang w:val="el-GR"/>
        </w:rPr>
        <w:t xml:space="preserve">Μάμουκας Ζ. Ανδρέας, Τα </w:t>
      </w:r>
      <w:r w:rsidRPr="00424EC2">
        <w:rPr>
          <w:lang w:val="el-GR"/>
        </w:rPr>
        <w:t>Μον</w:t>
      </w:r>
      <w:r>
        <w:rPr>
          <w:lang w:val="el-GR"/>
        </w:rPr>
        <w:t xml:space="preserve">αστηριακά· ήτοι οδηγίαι, νόμοι, </w:t>
      </w:r>
      <w:r w:rsidRPr="00424EC2">
        <w:rPr>
          <w:lang w:val="el-GR"/>
        </w:rPr>
        <w:t>βασιλικά διατάγματα, συνοδικαί</w:t>
      </w:r>
      <w:r>
        <w:rPr>
          <w:lang w:val="el-GR"/>
        </w:rPr>
        <w:t xml:space="preserve"> </w:t>
      </w:r>
      <w:r w:rsidR="004F740F">
        <w:rPr>
          <w:lang w:val="el-GR"/>
        </w:rPr>
        <w:t xml:space="preserve">και υπουργικαί εγκύκλιοι..., εν </w:t>
      </w:r>
      <w:r w:rsidRPr="00424EC2">
        <w:rPr>
          <w:lang w:val="el-GR"/>
        </w:rPr>
        <w:t>Αθήναις 1859.</w:t>
      </w:r>
      <w:r>
        <w:rPr>
          <w:lang w:val="el-GR"/>
        </w:rPr>
        <w:t xml:space="preserve"> </w:t>
      </w:r>
      <w:r w:rsidR="004F740F">
        <w:rPr>
          <w:lang w:val="el-GR"/>
        </w:rPr>
        <w:t xml:space="preserve">Πρβλ Στράγκας Θεόκλητος, Εκκλησίας Ελλάδος Ιστορία εκ πηγών </w:t>
      </w:r>
      <w:r w:rsidR="004F740F" w:rsidRPr="004F740F">
        <w:rPr>
          <w:lang w:val="el-GR"/>
        </w:rPr>
        <w:t>αψευδών 1817 -1967</w:t>
      </w:r>
      <w:r w:rsidR="004F740F">
        <w:rPr>
          <w:lang w:val="el-GR"/>
        </w:rPr>
        <w:t xml:space="preserve">, τ. Α', Αθήναι </w:t>
      </w:r>
      <w:r w:rsidR="004F740F" w:rsidRPr="004F740F">
        <w:rPr>
          <w:lang w:val="el-GR"/>
        </w:rPr>
        <w:t>1969.</w:t>
      </w:r>
    </w:p>
  </w:footnote>
  <w:footnote w:id="7">
    <w:p w14:paraId="0E37B852" w14:textId="283A023B" w:rsidR="00B60612" w:rsidRPr="00B60612" w:rsidRDefault="00B60612">
      <w:pPr>
        <w:pStyle w:val="a3"/>
        <w:rPr>
          <w:lang w:val="el-GR"/>
        </w:rPr>
      </w:pPr>
      <w:r>
        <w:rPr>
          <w:rStyle w:val="a4"/>
        </w:rPr>
        <w:footnoteRef/>
      </w:r>
      <w:r w:rsidRPr="00B60612">
        <w:rPr>
          <w:lang w:val="el-GR"/>
        </w:rPr>
        <w:t xml:space="preserve"> </w:t>
      </w:r>
      <w:r>
        <w:rPr>
          <w:lang w:val="el-GR"/>
        </w:rPr>
        <w:t xml:space="preserve">Βλ Διακήρυξη με αρ. πρωτ. 33/13-1-1843 του Δημάρχου Κρεμαστής Λαρίσης Α. Θεοδοσίου </w:t>
      </w:r>
    </w:p>
  </w:footnote>
  <w:footnote w:id="8">
    <w:p w14:paraId="27B51764" w14:textId="1FA697D3" w:rsidR="00B60612" w:rsidRPr="00B60612" w:rsidRDefault="00B60612">
      <w:pPr>
        <w:pStyle w:val="a3"/>
        <w:rPr>
          <w:lang w:val="el-GR"/>
        </w:rPr>
      </w:pPr>
      <w:r>
        <w:rPr>
          <w:rStyle w:val="a4"/>
        </w:rPr>
        <w:footnoteRef/>
      </w:r>
      <w:r w:rsidRPr="00B60612">
        <w:rPr>
          <w:lang w:val="el-GR"/>
        </w:rPr>
        <w:t xml:space="preserve"> </w:t>
      </w:r>
      <w:r>
        <w:rPr>
          <w:lang w:val="el-GR"/>
        </w:rPr>
        <w:t>Όπως αποδεικνύει το υπ΄αριθμ,506/4-2-1843 με θέμα «περί μονοετούς ενοικιάσεως του οικήματος της ΄Άγίας Λαύρας»</w:t>
      </w:r>
      <w:r w:rsidRPr="00B60612">
        <w:rPr>
          <w:lang w:val="el-GR"/>
        </w:rPr>
        <w:t xml:space="preserve"> έγγραφο του Διοικητού Φθιώτιδος Π. Λιδωρίκη</w:t>
      </w:r>
      <w:r>
        <w:rPr>
          <w:lang w:val="el-GR"/>
        </w:rPr>
        <w:t>, και το  1672/26-3-1843 έγγραφο του Διοικητού Φθιώτιδος Π. Λιδωρίκη με θέμα «Περί ενοικιάσεως του οικήματος της Αγίας Λαύρας».</w:t>
      </w:r>
    </w:p>
  </w:footnote>
  <w:footnote w:id="9">
    <w:p w14:paraId="574BBC63" w14:textId="75D31A2B" w:rsidR="008852D9" w:rsidRPr="008852D9" w:rsidRDefault="008852D9">
      <w:pPr>
        <w:pStyle w:val="a3"/>
        <w:rPr>
          <w:lang w:val="el-GR"/>
        </w:rPr>
      </w:pPr>
      <w:r>
        <w:rPr>
          <w:rStyle w:val="a4"/>
        </w:rPr>
        <w:footnoteRef/>
      </w:r>
      <w:r w:rsidRPr="007235E5">
        <w:rPr>
          <w:lang w:val="el-GR"/>
        </w:rPr>
        <w:t xml:space="preserve"> </w:t>
      </w:r>
      <w:r>
        <w:rPr>
          <w:lang w:val="el-GR"/>
        </w:rPr>
        <w:t>Βλ. ιστοσελίδα «</w:t>
      </w:r>
      <w:r w:rsidR="008D7A0E">
        <w:rPr>
          <w:lang w:val="el-GR"/>
        </w:rPr>
        <w:t xml:space="preserve">Αρχειομνήμων», ο.π. </w:t>
      </w:r>
    </w:p>
  </w:footnote>
  <w:footnote w:id="10">
    <w:p w14:paraId="07AA3390" w14:textId="5200C96F" w:rsidR="003B7178" w:rsidRPr="003B7178" w:rsidRDefault="003B7178">
      <w:pPr>
        <w:pStyle w:val="a3"/>
        <w:rPr>
          <w:lang w:val="el-GR"/>
        </w:rPr>
      </w:pPr>
      <w:r>
        <w:rPr>
          <w:rStyle w:val="a4"/>
        </w:rPr>
        <w:footnoteRef/>
      </w:r>
      <w:r w:rsidRPr="003B7178">
        <w:rPr>
          <w:lang w:val="el-GR"/>
        </w:rPr>
        <w:t xml:space="preserve"> </w:t>
      </w:r>
      <w:r>
        <w:rPr>
          <w:lang w:val="el-GR"/>
        </w:rPr>
        <w:t xml:space="preserve">Για τη συμμετοχή των κατοίκων του Γαρδικίου Κρεμαστής Λαρίσης στον αγώνα της ανεξαρτησίας βλ </w:t>
      </w:r>
      <w:r w:rsidR="009853BE">
        <w:rPr>
          <w:lang w:val="el-GR"/>
        </w:rPr>
        <w:t>-ως</w:t>
      </w:r>
      <w:r>
        <w:rPr>
          <w:lang w:val="el-GR"/>
        </w:rPr>
        <w:t xml:space="preserve"> παράδειγμα</w:t>
      </w:r>
      <w:r w:rsidR="009853BE">
        <w:rPr>
          <w:lang w:val="el-GR"/>
        </w:rPr>
        <w:t>-</w:t>
      </w:r>
      <w:r>
        <w:rPr>
          <w:lang w:val="el-GR"/>
        </w:rPr>
        <w:t xml:space="preserve"> την αίτηση του αγωνιστή Ιωάννου Αθανασίου για απονομή αριστείου για τη συμμετοχή του στον αγώνα της Ανεξαρτησίας (ΓΑΚ, Αρχειομνήμων </w:t>
      </w:r>
      <w:hyperlink r:id="rId3" w:history="1">
        <w:r w:rsidRPr="003B7178">
          <w:rPr>
            <w:color w:val="0000FF"/>
            <w:sz w:val="22"/>
            <w:szCs w:val="22"/>
            <w:u w:val="single"/>
          </w:rPr>
          <w:t>http</w:t>
        </w:r>
        <w:r w:rsidRPr="003B7178">
          <w:rPr>
            <w:color w:val="0000FF"/>
            <w:sz w:val="22"/>
            <w:szCs w:val="22"/>
            <w:u w:val="single"/>
            <w:lang w:val="el-GR"/>
          </w:rPr>
          <w:t>://</w:t>
        </w:r>
        <w:r w:rsidRPr="003B7178">
          <w:rPr>
            <w:color w:val="0000FF"/>
            <w:sz w:val="22"/>
            <w:szCs w:val="22"/>
            <w:u w:val="single"/>
          </w:rPr>
          <w:t>arxeiomnimon</w:t>
        </w:r>
        <w:r w:rsidRPr="003B7178">
          <w:rPr>
            <w:color w:val="0000FF"/>
            <w:sz w:val="22"/>
            <w:szCs w:val="22"/>
            <w:u w:val="single"/>
            <w:lang w:val="el-GR"/>
          </w:rPr>
          <w:t>.</w:t>
        </w:r>
        <w:r w:rsidRPr="003B7178">
          <w:rPr>
            <w:color w:val="0000FF"/>
            <w:sz w:val="22"/>
            <w:szCs w:val="22"/>
            <w:u w:val="single"/>
          </w:rPr>
          <w:t>gak</w:t>
        </w:r>
        <w:r w:rsidRPr="003B7178">
          <w:rPr>
            <w:color w:val="0000FF"/>
            <w:sz w:val="22"/>
            <w:szCs w:val="22"/>
            <w:u w:val="single"/>
            <w:lang w:val="el-GR"/>
          </w:rPr>
          <w:t>.</w:t>
        </w:r>
        <w:r w:rsidRPr="003B7178">
          <w:rPr>
            <w:color w:val="0000FF"/>
            <w:sz w:val="22"/>
            <w:szCs w:val="22"/>
            <w:u w:val="single"/>
          </w:rPr>
          <w:t>gr</w:t>
        </w:r>
        <w:r w:rsidRPr="003B7178">
          <w:rPr>
            <w:color w:val="0000FF"/>
            <w:sz w:val="22"/>
            <w:szCs w:val="22"/>
            <w:u w:val="single"/>
            <w:lang w:val="el-GR"/>
          </w:rPr>
          <w:t>/</w:t>
        </w:r>
        <w:r w:rsidRPr="003B7178">
          <w:rPr>
            <w:color w:val="0000FF"/>
            <w:sz w:val="22"/>
            <w:szCs w:val="22"/>
            <w:u w:val="single"/>
          </w:rPr>
          <w:t>search</w:t>
        </w:r>
        <w:r w:rsidRPr="003B7178">
          <w:rPr>
            <w:color w:val="0000FF"/>
            <w:sz w:val="22"/>
            <w:szCs w:val="22"/>
            <w:u w:val="single"/>
            <w:lang w:val="el-GR"/>
          </w:rPr>
          <w:t>/</w:t>
        </w:r>
        <w:r w:rsidRPr="003B7178">
          <w:rPr>
            <w:color w:val="0000FF"/>
            <w:sz w:val="22"/>
            <w:szCs w:val="22"/>
            <w:u w:val="single"/>
          </w:rPr>
          <w:t>resource</w:t>
        </w:r>
        <w:r w:rsidRPr="003B7178">
          <w:rPr>
            <w:color w:val="0000FF"/>
            <w:sz w:val="22"/>
            <w:szCs w:val="22"/>
            <w:u w:val="single"/>
            <w:lang w:val="el-GR"/>
          </w:rPr>
          <w:t>.</w:t>
        </w:r>
        <w:r w:rsidRPr="003B7178">
          <w:rPr>
            <w:color w:val="0000FF"/>
            <w:sz w:val="22"/>
            <w:szCs w:val="22"/>
            <w:u w:val="single"/>
          </w:rPr>
          <w:t>html</w:t>
        </w:r>
        <w:r w:rsidRPr="003B7178">
          <w:rPr>
            <w:color w:val="0000FF"/>
            <w:sz w:val="22"/>
            <w:szCs w:val="22"/>
            <w:u w:val="single"/>
            <w:lang w:val="el-GR"/>
          </w:rPr>
          <w:t>?</w:t>
        </w:r>
        <w:r w:rsidRPr="003B7178">
          <w:rPr>
            <w:color w:val="0000FF"/>
            <w:sz w:val="22"/>
            <w:szCs w:val="22"/>
            <w:u w:val="single"/>
          </w:rPr>
          <w:t>tab</w:t>
        </w:r>
        <w:r w:rsidRPr="003B7178">
          <w:rPr>
            <w:color w:val="0000FF"/>
            <w:sz w:val="22"/>
            <w:szCs w:val="22"/>
            <w:u w:val="single"/>
            <w:lang w:val="el-GR"/>
          </w:rPr>
          <w:t>=01&amp;</w:t>
        </w:r>
        <w:r w:rsidRPr="003B7178">
          <w:rPr>
            <w:color w:val="0000FF"/>
            <w:sz w:val="22"/>
            <w:szCs w:val="22"/>
            <w:u w:val="single"/>
          </w:rPr>
          <w:t>id</w:t>
        </w:r>
        <w:r w:rsidRPr="003B7178">
          <w:rPr>
            <w:color w:val="0000FF"/>
            <w:sz w:val="22"/>
            <w:szCs w:val="22"/>
            <w:u w:val="single"/>
            <w:lang w:val="el-GR"/>
          </w:rPr>
          <w:t>=549295</w:t>
        </w:r>
      </w:hyperlink>
      <w:r>
        <w:rPr>
          <w:sz w:val="22"/>
          <w:szCs w:val="22"/>
          <w:lang w:val="el-GR"/>
        </w:rPr>
        <w:t xml:space="preserve"> προσπελάστηκε 18/6/2020)</w:t>
      </w:r>
    </w:p>
  </w:footnote>
  <w:footnote w:id="11">
    <w:p w14:paraId="7EAC24F3" w14:textId="77777777" w:rsidR="004128B3" w:rsidRPr="009076B9" w:rsidRDefault="004128B3" w:rsidP="004128B3">
      <w:pPr>
        <w:pStyle w:val="a3"/>
        <w:rPr>
          <w:lang w:val="el-GR"/>
        </w:rPr>
      </w:pPr>
      <w:r>
        <w:rPr>
          <w:rStyle w:val="a4"/>
        </w:rPr>
        <w:footnoteRef/>
      </w:r>
      <w:r w:rsidRPr="009076B9">
        <w:rPr>
          <w:lang w:val="el-GR"/>
        </w:rPr>
        <w:t xml:space="preserve"> </w:t>
      </w:r>
      <w:r>
        <w:rPr>
          <w:lang w:val="el-GR"/>
        </w:rPr>
        <w:t>«Αρχειομνήμων» (</w:t>
      </w:r>
      <w:hyperlink r:id="rId4" w:history="1">
        <w:r w:rsidRPr="00DC1C61">
          <w:rPr>
            <w:rStyle w:val="-"/>
            <w:lang w:val="el-GR"/>
          </w:rPr>
          <w:t>http://arxeiomnimon.gak.gr/</w:t>
        </w:r>
      </w:hyperlink>
      <w:r>
        <w:rPr>
          <w:lang w:val="el-GR"/>
        </w:rPr>
        <w:t xml:space="preserve"> ΓΑΚ, φάκελος «Μοναστηριακά&lt;». Φακ. 86</w:t>
      </w:r>
    </w:p>
  </w:footnote>
  <w:footnote w:id="12">
    <w:p w14:paraId="3E68846A" w14:textId="6DA96BBA" w:rsidR="008E7052" w:rsidRPr="008E7052" w:rsidRDefault="008E7052">
      <w:pPr>
        <w:pStyle w:val="a3"/>
        <w:rPr>
          <w:lang w:val="el-GR"/>
        </w:rPr>
      </w:pPr>
      <w:r>
        <w:rPr>
          <w:rStyle w:val="a4"/>
        </w:rPr>
        <w:footnoteRef/>
      </w:r>
      <w:r w:rsidRPr="008E7052">
        <w:rPr>
          <w:lang w:val="el-GR"/>
        </w:rPr>
        <w:t xml:space="preserve"> </w:t>
      </w:r>
      <w:r>
        <w:rPr>
          <w:lang w:val="el-GR"/>
        </w:rPr>
        <w:t>Με αρ. πρωτ. 3749/12-2-1836, που υπογράφει και ο Γραμματέας της Συνόδου Θεόκλητος Φαρμακίδης. Στην ιστοσελίδα «Αρχειομνήμων», ο.π.</w:t>
      </w:r>
    </w:p>
  </w:footnote>
  <w:footnote w:id="13">
    <w:p w14:paraId="6F8FA851" w14:textId="77777777" w:rsidR="00952A47" w:rsidRPr="009076B9" w:rsidRDefault="00952A47" w:rsidP="00952A47">
      <w:pPr>
        <w:pStyle w:val="a3"/>
        <w:rPr>
          <w:lang w:val="el-GR"/>
        </w:rPr>
      </w:pPr>
      <w:r>
        <w:rPr>
          <w:rStyle w:val="a4"/>
        </w:rPr>
        <w:footnoteRef/>
      </w:r>
      <w:r w:rsidRPr="00952A47">
        <w:rPr>
          <w:lang w:val="el-GR"/>
        </w:rPr>
        <w:t xml:space="preserve"> </w:t>
      </w:r>
      <w:r>
        <w:rPr>
          <w:lang w:val="el-GR"/>
        </w:rPr>
        <w:t>«Αρχειομνήμων» (</w:t>
      </w:r>
      <w:hyperlink r:id="rId5" w:history="1">
        <w:r w:rsidRPr="00DC1C61">
          <w:rPr>
            <w:rStyle w:val="-"/>
            <w:lang w:val="el-GR"/>
          </w:rPr>
          <w:t>http://arxeiomnimon.gak.gr/</w:t>
        </w:r>
      </w:hyperlink>
      <w:r>
        <w:rPr>
          <w:lang w:val="el-GR"/>
        </w:rPr>
        <w:t xml:space="preserve"> ΓΑΚ, φάκελος «Μοναστηριακά&lt;». Φακ. 86</w:t>
      </w:r>
    </w:p>
    <w:p w14:paraId="1EF4DC5C" w14:textId="1B8F8978" w:rsidR="00952A47" w:rsidRPr="00952A47" w:rsidRDefault="00952A47">
      <w:pPr>
        <w:pStyle w:val="a3"/>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ECF"/>
    <w:multiLevelType w:val="hybridMultilevel"/>
    <w:tmpl w:val="CB7E4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8047B"/>
    <w:multiLevelType w:val="hybridMultilevel"/>
    <w:tmpl w:val="19B4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CA5C28"/>
    <w:multiLevelType w:val="hybridMultilevel"/>
    <w:tmpl w:val="4280A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238BD"/>
    <w:multiLevelType w:val="hybridMultilevel"/>
    <w:tmpl w:val="58DE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036B1"/>
    <w:multiLevelType w:val="hybridMultilevel"/>
    <w:tmpl w:val="C902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21"/>
    <w:rsid w:val="00017444"/>
    <w:rsid w:val="00060C5E"/>
    <w:rsid w:val="000D1C33"/>
    <w:rsid w:val="000D73E9"/>
    <w:rsid w:val="000F1935"/>
    <w:rsid w:val="00101E8A"/>
    <w:rsid w:val="00126E80"/>
    <w:rsid w:val="00161EC8"/>
    <w:rsid w:val="001C26F8"/>
    <w:rsid w:val="001D6A37"/>
    <w:rsid w:val="001F61E0"/>
    <w:rsid w:val="00280EF8"/>
    <w:rsid w:val="002C3E29"/>
    <w:rsid w:val="00330989"/>
    <w:rsid w:val="00336199"/>
    <w:rsid w:val="003A76A6"/>
    <w:rsid w:val="003B7178"/>
    <w:rsid w:val="003C5A5D"/>
    <w:rsid w:val="003D1B4B"/>
    <w:rsid w:val="00406788"/>
    <w:rsid w:val="004128B3"/>
    <w:rsid w:val="00424EC2"/>
    <w:rsid w:val="004571D3"/>
    <w:rsid w:val="004E2AEF"/>
    <w:rsid w:val="004F740F"/>
    <w:rsid w:val="005016F8"/>
    <w:rsid w:val="00557C0B"/>
    <w:rsid w:val="0056367D"/>
    <w:rsid w:val="00592578"/>
    <w:rsid w:val="00595DBB"/>
    <w:rsid w:val="0059618A"/>
    <w:rsid w:val="005A484E"/>
    <w:rsid w:val="005B6A53"/>
    <w:rsid w:val="00626F7D"/>
    <w:rsid w:val="00636309"/>
    <w:rsid w:val="006D4F97"/>
    <w:rsid w:val="006F00A0"/>
    <w:rsid w:val="006F10F1"/>
    <w:rsid w:val="007235E5"/>
    <w:rsid w:val="00733F7A"/>
    <w:rsid w:val="00736824"/>
    <w:rsid w:val="00740F07"/>
    <w:rsid w:val="0074199F"/>
    <w:rsid w:val="007D4BBF"/>
    <w:rsid w:val="007D7E87"/>
    <w:rsid w:val="007E256C"/>
    <w:rsid w:val="00802909"/>
    <w:rsid w:val="00811CD8"/>
    <w:rsid w:val="00817955"/>
    <w:rsid w:val="008645EA"/>
    <w:rsid w:val="008852D9"/>
    <w:rsid w:val="008A1F72"/>
    <w:rsid w:val="008D7A0E"/>
    <w:rsid w:val="008E7052"/>
    <w:rsid w:val="008F2CC4"/>
    <w:rsid w:val="00902521"/>
    <w:rsid w:val="00905BD2"/>
    <w:rsid w:val="009076B9"/>
    <w:rsid w:val="00917A40"/>
    <w:rsid w:val="009421F3"/>
    <w:rsid w:val="00944CE5"/>
    <w:rsid w:val="00952A47"/>
    <w:rsid w:val="00961E99"/>
    <w:rsid w:val="009853BE"/>
    <w:rsid w:val="00987E9E"/>
    <w:rsid w:val="009C17DE"/>
    <w:rsid w:val="009D76D1"/>
    <w:rsid w:val="009F01C5"/>
    <w:rsid w:val="00A470B6"/>
    <w:rsid w:val="00A54938"/>
    <w:rsid w:val="00A640DB"/>
    <w:rsid w:val="00A74BD2"/>
    <w:rsid w:val="00A93A84"/>
    <w:rsid w:val="00A940AB"/>
    <w:rsid w:val="00AD1D50"/>
    <w:rsid w:val="00AE3AC9"/>
    <w:rsid w:val="00AF04A0"/>
    <w:rsid w:val="00B313D2"/>
    <w:rsid w:val="00B34847"/>
    <w:rsid w:val="00B41884"/>
    <w:rsid w:val="00B60612"/>
    <w:rsid w:val="00B632CD"/>
    <w:rsid w:val="00B91A9F"/>
    <w:rsid w:val="00BD3406"/>
    <w:rsid w:val="00C03F61"/>
    <w:rsid w:val="00C25DEB"/>
    <w:rsid w:val="00C55DCB"/>
    <w:rsid w:val="00C8094C"/>
    <w:rsid w:val="00CC7398"/>
    <w:rsid w:val="00CE2187"/>
    <w:rsid w:val="00D649F8"/>
    <w:rsid w:val="00D65A52"/>
    <w:rsid w:val="00D938F6"/>
    <w:rsid w:val="00DA4AF9"/>
    <w:rsid w:val="00DB5AB3"/>
    <w:rsid w:val="00DB7B52"/>
    <w:rsid w:val="00DD762A"/>
    <w:rsid w:val="00DE229D"/>
    <w:rsid w:val="00DE3C80"/>
    <w:rsid w:val="00DE6622"/>
    <w:rsid w:val="00DE66C2"/>
    <w:rsid w:val="00E07A1B"/>
    <w:rsid w:val="00E355F5"/>
    <w:rsid w:val="00E43574"/>
    <w:rsid w:val="00F45304"/>
    <w:rsid w:val="00FC05FB"/>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5312"/>
  <w15:docId w15:val="{CD98E5E5-A1BD-455D-B8BA-5A888A89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02521"/>
    <w:pPr>
      <w:spacing w:after="0" w:line="240" w:lineRule="auto"/>
    </w:pPr>
    <w:rPr>
      <w:sz w:val="20"/>
      <w:szCs w:val="20"/>
    </w:rPr>
  </w:style>
  <w:style w:type="character" w:customStyle="1" w:styleId="Char">
    <w:name w:val="Κείμενο υποσημείωσης Char"/>
    <w:basedOn w:val="a0"/>
    <w:link w:val="a3"/>
    <w:uiPriority w:val="99"/>
    <w:semiHidden/>
    <w:rsid w:val="00902521"/>
    <w:rPr>
      <w:sz w:val="20"/>
      <w:szCs w:val="20"/>
    </w:rPr>
  </w:style>
  <w:style w:type="character" w:styleId="a4">
    <w:name w:val="footnote reference"/>
    <w:basedOn w:val="a0"/>
    <w:uiPriority w:val="99"/>
    <w:semiHidden/>
    <w:unhideWhenUsed/>
    <w:rsid w:val="00902521"/>
    <w:rPr>
      <w:vertAlign w:val="superscript"/>
    </w:rPr>
  </w:style>
  <w:style w:type="character" w:styleId="-">
    <w:name w:val="Hyperlink"/>
    <w:basedOn w:val="a0"/>
    <w:uiPriority w:val="99"/>
    <w:unhideWhenUsed/>
    <w:rsid w:val="00A54938"/>
    <w:rPr>
      <w:color w:val="0563C1" w:themeColor="hyperlink"/>
      <w:u w:val="single"/>
    </w:rPr>
  </w:style>
  <w:style w:type="character" w:customStyle="1" w:styleId="UnresolvedMention1">
    <w:name w:val="Unresolved Mention1"/>
    <w:basedOn w:val="a0"/>
    <w:uiPriority w:val="99"/>
    <w:semiHidden/>
    <w:unhideWhenUsed/>
    <w:rsid w:val="00A54938"/>
    <w:rPr>
      <w:color w:val="605E5C"/>
      <w:shd w:val="clear" w:color="auto" w:fill="E1DFDD"/>
    </w:rPr>
  </w:style>
  <w:style w:type="paragraph" w:styleId="a5">
    <w:name w:val="List Paragraph"/>
    <w:basedOn w:val="a"/>
    <w:uiPriority w:val="34"/>
    <w:qFormat/>
    <w:rsid w:val="00C03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rxeiomnimon.gak.gr/search/resource.html?tab=01&amp;id=549295" TargetMode="External"/><Relationship Id="rId2" Type="http://schemas.openxmlformats.org/officeDocument/2006/relationships/hyperlink" Target="http://arxeiomnimon.gak.gr/" TargetMode="External"/><Relationship Id="rId1" Type="http://schemas.openxmlformats.org/officeDocument/2006/relationships/hyperlink" Target="http://pandektis.ekt.gr/pandektis/handle/10442/133900" TargetMode="External"/><Relationship Id="rId5" Type="http://schemas.openxmlformats.org/officeDocument/2006/relationships/hyperlink" Target="http://arxeiomnimon.gak.gr/" TargetMode="External"/><Relationship Id="rId4" Type="http://schemas.openxmlformats.org/officeDocument/2006/relationships/hyperlink" Target="http://arxeiomnimon.gak.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8F8F-8897-4D6F-A28E-DBF4AD88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2684</Words>
  <Characters>14496</Characters>
  <Application>Microsoft Office Word</Application>
  <DocSecurity>0</DocSecurity>
  <Lines>120</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2021-03-21T16:48:00Z</dcterms:created>
  <dcterms:modified xsi:type="dcterms:W3CDTF">2021-03-21T17:08:00Z</dcterms:modified>
</cp:coreProperties>
</file>